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27517">
      <w:pPr>
        <w:pStyle w:val="2"/>
        <w:snapToGrid w:val="0"/>
        <w:spacing w:before="120" w:after="120" w:line="360" w:lineRule="auto"/>
        <w:rPr>
          <w:rFonts w:eastAsia="黑体"/>
          <w:bCs/>
          <w:sz w:val="28"/>
          <w:szCs w:val="28"/>
        </w:rPr>
      </w:pPr>
      <w:bookmarkStart w:id="1" w:name="_GoBack"/>
      <w:bookmarkEnd w:id="1"/>
      <w:r>
        <w:rPr>
          <w:rFonts w:eastAsia="黑体"/>
          <w:bCs/>
          <w:sz w:val="28"/>
          <w:szCs w:val="28"/>
        </w:rPr>
        <w:t>附件</w:t>
      </w:r>
      <w:r>
        <w:rPr>
          <w:rFonts w:hint="eastAsia" w:eastAsia="黑体"/>
          <w:bCs/>
          <w:sz w:val="28"/>
          <w:szCs w:val="28"/>
          <w:lang w:val="en-US" w:eastAsia="zh-CN"/>
        </w:rPr>
        <w:t>一</w:t>
      </w:r>
      <w:r>
        <w:rPr>
          <w:rFonts w:hint="eastAsia" w:eastAsia="黑体"/>
          <w:bCs/>
          <w:sz w:val="28"/>
          <w:szCs w:val="28"/>
        </w:rPr>
        <w:t>：</w:t>
      </w:r>
      <w:r>
        <w:rPr>
          <w:rFonts w:eastAsia="黑体"/>
          <w:bCs/>
          <w:sz w:val="28"/>
          <w:szCs w:val="28"/>
        </w:rPr>
        <w:t>（响应文件格式）</w:t>
      </w:r>
    </w:p>
    <w:p w14:paraId="1C27C3AD">
      <w:pPr>
        <w:rPr>
          <w:b/>
          <w:bCs/>
          <w:sz w:val="24"/>
          <w:szCs w:val="24"/>
        </w:rPr>
      </w:pPr>
    </w:p>
    <w:p w14:paraId="54BDC4D6">
      <w:pPr>
        <w:rPr>
          <w:rFonts w:eastAsia="黑体"/>
          <w:bCs/>
          <w:sz w:val="32"/>
        </w:rPr>
      </w:pPr>
    </w:p>
    <w:p w14:paraId="3D592AC7">
      <w:pPr>
        <w:jc w:val="center"/>
        <w:rPr>
          <w:rFonts w:eastAsia="黑体"/>
          <w:bCs/>
          <w:sz w:val="52"/>
          <w:szCs w:val="52"/>
        </w:rPr>
      </w:pPr>
      <w:r>
        <w:rPr>
          <w:rFonts w:eastAsia="黑体"/>
          <w:bCs/>
          <w:sz w:val="52"/>
          <w:szCs w:val="52"/>
        </w:rPr>
        <w:t>响</w:t>
      </w:r>
    </w:p>
    <w:p w14:paraId="27DC38F9">
      <w:pPr>
        <w:jc w:val="center"/>
        <w:rPr>
          <w:rFonts w:eastAsia="黑体"/>
          <w:bCs/>
          <w:sz w:val="72"/>
        </w:rPr>
      </w:pPr>
    </w:p>
    <w:p w14:paraId="653F9C4E">
      <w:pPr>
        <w:jc w:val="center"/>
        <w:rPr>
          <w:rFonts w:eastAsia="黑体"/>
          <w:bCs/>
          <w:sz w:val="52"/>
          <w:szCs w:val="52"/>
        </w:rPr>
      </w:pPr>
      <w:r>
        <w:rPr>
          <w:rFonts w:eastAsia="黑体"/>
          <w:bCs/>
          <w:sz w:val="52"/>
          <w:szCs w:val="52"/>
        </w:rPr>
        <w:t>应</w:t>
      </w:r>
    </w:p>
    <w:p w14:paraId="777A0EE9">
      <w:pPr>
        <w:jc w:val="center"/>
        <w:rPr>
          <w:rFonts w:eastAsia="黑体"/>
          <w:bCs/>
          <w:sz w:val="72"/>
        </w:rPr>
      </w:pPr>
    </w:p>
    <w:p w14:paraId="6012AF10">
      <w:pPr>
        <w:jc w:val="center"/>
        <w:rPr>
          <w:rFonts w:eastAsia="黑体"/>
          <w:bCs/>
          <w:sz w:val="52"/>
          <w:szCs w:val="52"/>
        </w:rPr>
      </w:pPr>
      <w:r>
        <w:rPr>
          <w:rFonts w:eastAsia="黑体"/>
          <w:bCs/>
          <w:sz w:val="52"/>
          <w:szCs w:val="52"/>
        </w:rPr>
        <w:t>文</w:t>
      </w:r>
    </w:p>
    <w:p w14:paraId="3389E217">
      <w:pPr>
        <w:jc w:val="center"/>
        <w:rPr>
          <w:rFonts w:eastAsia="黑体"/>
          <w:bCs/>
          <w:sz w:val="52"/>
          <w:szCs w:val="52"/>
        </w:rPr>
      </w:pPr>
    </w:p>
    <w:p w14:paraId="5775C72E">
      <w:pPr>
        <w:jc w:val="center"/>
        <w:rPr>
          <w:rFonts w:eastAsia="黑体"/>
          <w:bCs/>
          <w:sz w:val="52"/>
          <w:szCs w:val="52"/>
        </w:rPr>
      </w:pPr>
      <w:r>
        <w:rPr>
          <w:rFonts w:eastAsia="黑体"/>
          <w:bCs/>
          <w:sz w:val="52"/>
          <w:szCs w:val="52"/>
        </w:rPr>
        <w:t>件</w:t>
      </w:r>
    </w:p>
    <w:p w14:paraId="07318BD8">
      <w:pPr>
        <w:rPr>
          <w:rFonts w:eastAsia="楷体_GB2312"/>
          <w:bCs/>
          <w:sz w:val="72"/>
        </w:rPr>
      </w:pPr>
    </w:p>
    <w:p w14:paraId="210AFE90">
      <w:pPr>
        <w:ind w:firstLine="700" w:firstLineChars="250"/>
        <w:rPr>
          <w:rFonts w:eastAsia="黑体"/>
          <w:bCs/>
          <w:sz w:val="28"/>
          <w:szCs w:val="28"/>
        </w:rPr>
      </w:pPr>
    </w:p>
    <w:p w14:paraId="00289EB7">
      <w:pPr>
        <w:ind w:firstLine="980" w:firstLineChars="350"/>
        <w:rPr>
          <w:rFonts w:ascii="黑体" w:hAnsi="黑体" w:eastAsia="黑体"/>
          <w:bCs/>
          <w:sz w:val="28"/>
          <w:szCs w:val="28"/>
          <w:u w:val="single"/>
        </w:rPr>
      </w:pPr>
      <w:r>
        <w:rPr>
          <w:rFonts w:ascii="黑体" w:hAnsi="黑体" w:eastAsia="黑体"/>
          <w:bCs/>
          <w:sz w:val="28"/>
          <w:szCs w:val="28"/>
        </w:rPr>
        <w:t>采购</w:t>
      </w:r>
      <w:r>
        <w:rPr>
          <w:rFonts w:hint="eastAsia" w:ascii="黑体" w:hAnsi="黑体" w:eastAsia="黑体"/>
          <w:bCs/>
          <w:sz w:val="28"/>
          <w:szCs w:val="28"/>
        </w:rPr>
        <w:t>项目</w:t>
      </w:r>
      <w:r>
        <w:rPr>
          <w:rFonts w:ascii="黑体" w:hAnsi="黑体" w:eastAsia="黑体"/>
          <w:bCs/>
          <w:sz w:val="28"/>
          <w:szCs w:val="28"/>
        </w:rPr>
        <w:t>编号：</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588E4BDD">
      <w:pPr>
        <w:ind w:firstLine="980" w:firstLineChars="350"/>
        <w:rPr>
          <w:rFonts w:ascii="黑体" w:hAnsi="黑体" w:eastAsia="黑体"/>
          <w:bCs/>
          <w:sz w:val="28"/>
          <w:szCs w:val="28"/>
          <w:u w:val="single"/>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p>
    <w:p w14:paraId="4CE09531">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rPr>
        <w:t>(盖章)</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15E07793">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38D2FA6C">
      <w:pPr>
        <w:ind w:firstLine="980" w:firstLineChars="350"/>
        <w:rPr>
          <w:rFonts w:ascii="黑体" w:hAnsi="黑体" w:eastAsia="黑体"/>
          <w:bCs/>
          <w:sz w:val="28"/>
          <w:szCs w:val="28"/>
          <w:u w:val="single"/>
        </w:rPr>
      </w:pPr>
      <w:r>
        <w:rPr>
          <w:rFonts w:hint="eastAsia" w:ascii="黑体" w:hAnsi="黑体" w:eastAsia="黑体"/>
          <w:bCs/>
          <w:sz w:val="28"/>
          <w:szCs w:val="28"/>
        </w:rPr>
        <w:t>日期：</w:t>
      </w:r>
      <w:r>
        <w:rPr>
          <w:rFonts w:hint="eastAsia" w:ascii="黑体" w:hAnsi="黑体" w:eastAsia="黑体"/>
          <w:bCs/>
          <w:sz w:val="28"/>
          <w:szCs w:val="28"/>
          <w:lang w:val="en-US" w:eastAsia="zh-CN"/>
        </w:rPr>
        <w:t xml:space="preserve">     </w:t>
      </w:r>
      <w:r>
        <w:rPr>
          <w:rFonts w:hint="eastAsia" w:ascii="黑体" w:hAnsi="黑体" w:eastAsia="黑体"/>
          <w:bCs/>
          <w:sz w:val="28"/>
          <w:szCs w:val="28"/>
        </w:rPr>
        <w:t xml:space="preserve">年 </w:t>
      </w:r>
      <w:r>
        <w:rPr>
          <w:rFonts w:hint="eastAsia" w:ascii="黑体" w:hAnsi="黑体" w:eastAsia="黑体"/>
          <w:bCs/>
          <w:sz w:val="28"/>
          <w:szCs w:val="28"/>
          <w:lang w:val="en-US" w:eastAsia="zh-CN"/>
        </w:rPr>
        <w:t xml:space="preserve">  </w:t>
      </w:r>
      <w:r>
        <w:rPr>
          <w:rFonts w:hint="eastAsia" w:ascii="黑体" w:hAnsi="黑体" w:eastAsia="黑体"/>
          <w:bCs/>
          <w:sz w:val="28"/>
          <w:szCs w:val="28"/>
        </w:rPr>
        <w:t xml:space="preserve"> 月  </w:t>
      </w:r>
      <w:r>
        <w:rPr>
          <w:rFonts w:hint="eastAsia" w:ascii="黑体" w:hAnsi="黑体" w:eastAsia="黑体"/>
          <w:bCs/>
          <w:sz w:val="28"/>
          <w:szCs w:val="28"/>
          <w:lang w:val="en-US" w:eastAsia="zh-CN"/>
        </w:rPr>
        <w:t xml:space="preserve">  </w:t>
      </w:r>
      <w:r>
        <w:rPr>
          <w:rFonts w:hint="eastAsia" w:ascii="黑体" w:hAnsi="黑体" w:eastAsia="黑体"/>
          <w:bCs/>
          <w:sz w:val="28"/>
          <w:szCs w:val="28"/>
        </w:rPr>
        <w:t>日</w:t>
      </w:r>
    </w:p>
    <w:p w14:paraId="4EDB7840"/>
    <w:p w14:paraId="2E8AFB3A"/>
    <w:p w14:paraId="25F93BF5"/>
    <w:p w14:paraId="091FD4DB">
      <w:pPr>
        <w:outlineLvl w:val="0"/>
        <w:rPr>
          <w:rFonts w:hint="eastAsia" w:eastAsia="黑体"/>
          <w:b/>
          <w:bCs/>
          <w:sz w:val="24"/>
          <w:szCs w:val="24"/>
        </w:rPr>
      </w:pPr>
      <w:r>
        <w:rPr>
          <w:rFonts w:eastAsia="黑体"/>
          <w:b/>
          <w:bCs/>
          <w:sz w:val="24"/>
          <w:szCs w:val="24"/>
        </w:rPr>
        <w:t>一、响应函（格式）</w:t>
      </w:r>
    </w:p>
    <w:p w14:paraId="39038923">
      <w:pPr>
        <w:outlineLvl w:val="0"/>
        <w:rPr>
          <w:b/>
          <w:bCs/>
          <w:sz w:val="24"/>
          <w:szCs w:val="24"/>
        </w:rPr>
      </w:pPr>
    </w:p>
    <w:p w14:paraId="773A9820">
      <w:pPr>
        <w:spacing w:line="360" w:lineRule="auto"/>
        <w:jc w:val="center"/>
        <w:rPr>
          <w:bCs/>
          <w:sz w:val="24"/>
          <w:szCs w:val="24"/>
        </w:rPr>
      </w:pPr>
      <w:r>
        <w:rPr>
          <w:rFonts w:eastAsia="黑体"/>
          <w:bCs/>
          <w:sz w:val="24"/>
          <w:szCs w:val="24"/>
        </w:rPr>
        <w:t>响应函</w:t>
      </w:r>
    </w:p>
    <w:p w14:paraId="2500339C">
      <w:pPr>
        <w:spacing w:line="400" w:lineRule="exact"/>
        <w:rPr>
          <w:rFonts w:asciiTheme="minorEastAsia" w:hAnsiTheme="minorEastAsia"/>
          <w:bCs/>
          <w:szCs w:val="21"/>
        </w:rPr>
      </w:pPr>
      <w:r>
        <w:rPr>
          <w:rFonts w:asciiTheme="minorEastAsia" w:hAnsiTheme="minorEastAsia"/>
          <w:bCs/>
          <w:szCs w:val="21"/>
        </w:rPr>
        <w:t>致</w:t>
      </w:r>
      <w:r>
        <w:rPr>
          <w:rFonts w:hint="eastAsia" w:asciiTheme="minorEastAsia" w:hAnsiTheme="minorEastAsia"/>
          <w:bCs/>
          <w:szCs w:val="21"/>
          <w:u w:val="single"/>
        </w:rPr>
        <w:t xml:space="preserve">              </w:t>
      </w:r>
      <w:r>
        <w:rPr>
          <w:rFonts w:asciiTheme="minorEastAsia" w:hAnsiTheme="minorEastAsia"/>
          <w:bCs/>
          <w:szCs w:val="21"/>
        </w:rPr>
        <w:t>采购人：</w:t>
      </w:r>
    </w:p>
    <w:p w14:paraId="7635A0CB">
      <w:pPr>
        <w:spacing w:line="400" w:lineRule="exact"/>
        <w:ind w:firstLine="735" w:firstLineChars="350"/>
        <w:jc w:val="left"/>
        <w:rPr>
          <w:rFonts w:asciiTheme="minorEastAsia" w:hAnsiTheme="minorEastAsia"/>
          <w:bCs/>
          <w:szCs w:val="21"/>
          <w:u w:val="single"/>
        </w:rPr>
      </w:pPr>
      <w:r>
        <w:rPr>
          <w:rFonts w:asciiTheme="minorEastAsia" w:hAnsiTheme="minorEastAsia"/>
          <w:bCs/>
          <w:szCs w:val="21"/>
        </w:rPr>
        <w:t>我方收到贵方采购</w:t>
      </w:r>
      <w:r>
        <w:rPr>
          <w:rFonts w:hint="eastAsia" w:asciiTheme="minorEastAsia" w:hAnsiTheme="minorEastAsia"/>
          <w:bCs/>
          <w:szCs w:val="21"/>
        </w:rPr>
        <w:t>要求</w:t>
      </w:r>
      <w:r>
        <w:rPr>
          <w:rFonts w:asciiTheme="minorEastAsia" w:hAnsiTheme="minorEastAsia"/>
          <w:bCs/>
          <w:szCs w:val="21"/>
        </w:rPr>
        <w:t>，经仔细阅读和研究，我方决定参加此次</w:t>
      </w:r>
      <w:r>
        <w:rPr>
          <w:rFonts w:asciiTheme="minorEastAsia" w:hAnsiTheme="minorEastAsia"/>
          <w:bCs/>
          <w:szCs w:val="21"/>
          <w:u w:val="single"/>
        </w:rPr>
        <w:t xml:space="preserve">   </w:t>
      </w:r>
      <w:r>
        <w:rPr>
          <w:rFonts w:hint="eastAsia" w:asciiTheme="minorEastAsia" w:hAnsiTheme="minorEastAsia"/>
          <w:bCs/>
          <w:szCs w:val="21"/>
          <w:u w:val="single"/>
        </w:rPr>
        <w:t xml:space="preserve">           </w:t>
      </w:r>
      <w:r>
        <w:rPr>
          <w:rFonts w:asciiTheme="minorEastAsia" w:hAnsiTheme="minorEastAsia"/>
          <w:bCs/>
          <w:szCs w:val="21"/>
          <w:u w:val="single"/>
        </w:rPr>
        <w:t xml:space="preserve">     </w:t>
      </w:r>
      <w:r>
        <w:rPr>
          <w:rFonts w:asciiTheme="minorEastAsia" w:hAnsiTheme="minorEastAsia"/>
          <w:bCs/>
          <w:szCs w:val="21"/>
        </w:rPr>
        <w:t>项目的报价。</w:t>
      </w:r>
    </w:p>
    <w:p w14:paraId="0F50F4FF">
      <w:pPr>
        <w:numPr>
          <w:ilvl w:val="0"/>
          <w:numId w:val="1"/>
        </w:numPr>
        <w:tabs>
          <w:tab w:val="left" w:pos="315"/>
          <w:tab w:val="left" w:pos="735"/>
          <w:tab w:val="left" w:pos="840"/>
          <w:tab w:val="left" w:pos="945"/>
          <w:tab w:val="left" w:pos="1050"/>
        </w:tabs>
        <w:spacing w:line="400" w:lineRule="exact"/>
        <w:ind w:left="0" w:firstLine="525"/>
        <w:rPr>
          <w:rFonts w:asciiTheme="minorEastAsia" w:hAnsiTheme="minorEastAsia"/>
          <w:b/>
          <w:bCs w:val="0"/>
          <w:szCs w:val="21"/>
        </w:rPr>
      </w:pPr>
      <w:r>
        <w:rPr>
          <w:rFonts w:asciiTheme="minorEastAsia" w:hAnsiTheme="minorEastAsia"/>
          <w:b/>
          <w:bCs w:val="0"/>
          <w:szCs w:val="21"/>
        </w:rPr>
        <w:t>我方愿意按照采购</w:t>
      </w:r>
      <w:r>
        <w:rPr>
          <w:rFonts w:hint="eastAsia" w:asciiTheme="minorEastAsia" w:hAnsiTheme="minorEastAsia"/>
          <w:b/>
          <w:bCs w:val="0"/>
          <w:szCs w:val="21"/>
        </w:rPr>
        <w:t>要求</w:t>
      </w:r>
      <w:r>
        <w:rPr>
          <w:rFonts w:asciiTheme="minorEastAsia" w:hAnsiTheme="minorEastAsia"/>
          <w:b/>
          <w:bCs w:val="0"/>
          <w:szCs w:val="21"/>
        </w:rPr>
        <w:t>的一切要求，提供本项目的报价，总报价见《报价一览表》</w:t>
      </w:r>
      <w:r>
        <w:rPr>
          <w:rFonts w:hint="eastAsia" w:asciiTheme="minorEastAsia" w:hAnsiTheme="minorEastAsia"/>
          <w:b/>
          <w:bCs w:val="0"/>
          <w:szCs w:val="21"/>
          <w:lang w:eastAsia="zh-CN"/>
        </w:rPr>
        <w:t>。</w:t>
      </w:r>
    </w:p>
    <w:p w14:paraId="1896032A">
      <w:pPr>
        <w:numPr>
          <w:ilvl w:val="0"/>
          <w:numId w:val="1"/>
        </w:numPr>
        <w:tabs>
          <w:tab w:val="left" w:pos="0"/>
          <w:tab w:val="left" w:pos="315"/>
          <w:tab w:val="left" w:pos="525"/>
          <w:tab w:val="left" w:pos="840"/>
          <w:tab w:val="left" w:pos="945"/>
          <w:tab w:val="left" w:pos="1050"/>
        </w:tabs>
        <w:spacing w:line="400" w:lineRule="exact"/>
        <w:ind w:left="0" w:firstLine="457" w:firstLineChars="218"/>
        <w:rPr>
          <w:rStyle w:val="6"/>
          <w:rFonts w:cs="Times New Roman" w:asciiTheme="minorEastAsia" w:hAnsiTheme="minorEastAsia" w:eastAsiaTheme="minorEastAsia"/>
          <w:bCs/>
        </w:rPr>
      </w:pPr>
      <w:r>
        <w:rPr>
          <w:rFonts w:asciiTheme="minorEastAsia" w:hAnsiTheme="minorEastAsia"/>
          <w:bCs/>
          <w:szCs w:val="21"/>
        </w:rPr>
        <w:t>我方愿意提供采购要求中的文件、资料（具体内容如下）</w:t>
      </w:r>
      <w:r>
        <w:rPr>
          <w:rStyle w:val="6"/>
          <w:rFonts w:cs="Times New Roman" w:asciiTheme="minorEastAsia" w:hAnsiTheme="minorEastAsia" w:eastAsiaTheme="minorEastAsia"/>
        </w:rPr>
        <w:t>：</w:t>
      </w:r>
    </w:p>
    <w:p w14:paraId="2AD53511">
      <w:pPr>
        <w:numPr>
          <w:ilvl w:val="0"/>
          <w:numId w:val="2"/>
        </w:numPr>
        <w:tabs>
          <w:tab w:val="left" w:pos="945"/>
          <w:tab w:val="clear" w:pos="552"/>
        </w:tabs>
        <w:spacing w:line="400" w:lineRule="exact"/>
        <w:ind w:left="0" w:firstLine="525"/>
        <w:rPr>
          <w:rFonts w:asciiTheme="minorEastAsia" w:hAnsiTheme="minorEastAsia"/>
          <w:bCs/>
          <w:szCs w:val="21"/>
        </w:rPr>
      </w:pPr>
      <w:r>
        <w:rPr>
          <w:rFonts w:asciiTheme="minorEastAsia" w:hAnsiTheme="minorEastAsia"/>
          <w:bCs/>
          <w:szCs w:val="21"/>
        </w:rPr>
        <w:t>关于资格的声明函</w:t>
      </w:r>
    </w:p>
    <w:p w14:paraId="4146B796">
      <w:pPr>
        <w:numPr>
          <w:ilvl w:val="0"/>
          <w:numId w:val="2"/>
        </w:numPr>
        <w:tabs>
          <w:tab w:val="left" w:pos="945"/>
          <w:tab w:val="clear" w:pos="552"/>
        </w:tabs>
        <w:spacing w:line="400" w:lineRule="exact"/>
        <w:ind w:left="0" w:firstLine="525"/>
        <w:rPr>
          <w:rFonts w:asciiTheme="minorEastAsia" w:hAnsiTheme="minorEastAsia"/>
          <w:bCs/>
          <w:szCs w:val="21"/>
        </w:rPr>
      </w:pPr>
      <w:r>
        <w:rPr>
          <w:rFonts w:asciiTheme="minorEastAsia" w:hAnsiTheme="minorEastAsia"/>
          <w:bCs/>
          <w:szCs w:val="21"/>
        </w:rPr>
        <w:t>证明文件：</w:t>
      </w:r>
    </w:p>
    <w:p w14:paraId="05F06AAF">
      <w:pPr>
        <w:tabs>
          <w:tab w:val="left" w:pos="945"/>
        </w:tabs>
        <w:spacing w:line="400" w:lineRule="exact"/>
        <w:ind w:firstLine="840" w:firstLineChars="400"/>
        <w:rPr>
          <w:rFonts w:asciiTheme="minorEastAsia" w:hAnsiTheme="minorEastAsia"/>
          <w:bCs/>
          <w:szCs w:val="21"/>
        </w:rPr>
      </w:pPr>
      <w:r>
        <w:rPr>
          <w:rFonts w:asciiTheme="minorEastAsia" w:hAnsiTheme="minorEastAsia"/>
          <w:bCs/>
          <w:szCs w:val="21"/>
        </w:rPr>
        <w:t>资格证明文件</w:t>
      </w:r>
    </w:p>
    <w:p w14:paraId="40156B34">
      <w:pPr>
        <w:spacing w:line="400" w:lineRule="exact"/>
        <w:ind w:firstLine="628" w:firstLineChars="298"/>
        <w:rPr>
          <w:rFonts w:asciiTheme="minorEastAsia" w:hAnsiTheme="minorEastAsia"/>
          <w:bCs/>
          <w:szCs w:val="21"/>
        </w:rPr>
      </w:pPr>
      <w:r>
        <w:rPr>
          <w:rFonts w:asciiTheme="minorEastAsia" w:hAnsiTheme="minorEastAsia"/>
          <w:b/>
          <w:bCs/>
          <w:szCs w:val="21"/>
        </w:rPr>
        <w:t>（如有补充性文件请如上列明内容）</w:t>
      </w:r>
    </w:p>
    <w:p w14:paraId="71356A2E">
      <w:pPr>
        <w:numPr>
          <w:ilvl w:val="0"/>
          <w:numId w:val="2"/>
        </w:numPr>
        <w:tabs>
          <w:tab w:val="left" w:pos="945"/>
          <w:tab w:val="left" w:pos="1050"/>
          <w:tab w:val="clear" w:pos="552"/>
        </w:tabs>
        <w:spacing w:line="400" w:lineRule="exact"/>
        <w:ind w:left="0" w:firstLine="525"/>
        <w:rPr>
          <w:rFonts w:asciiTheme="minorEastAsia" w:hAnsiTheme="minorEastAsia"/>
          <w:bCs/>
          <w:szCs w:val="21"/>
        </w:rPr>
      </w:pPr>
      <w:r>
        <w:rPr>
          <w:rFonts w:asciiTheme="minorEastAsia" w:hAnsiTheme="minorEastAsia"/>
          <w:bCs/>
          <w:szCs w:val="21"/>
        </w:rPr>
        <w:t>报价一览表</w:t>
      </w:r>
    </w:p>
    <w:p w14:paraId="332A0AF1">
      <w:pPr>
        <w:numPr>
          <w:ilvl w:val="0"/>
          <w:numId w:val="2"/>
        </w:numPr>
        <w:tabs>
          <w:tab w:val="left" w:pos="945"/>
          <w:tab w:val="left" w:pos="1050"/>
          <w:tab w:val="clear" w:pos="552"/>
        </w:tabs>
        <w:spacing w:line="400" w:lineRule="exact"/>
        <w:ind w:left="0" w:firstLine="525"/>
        <w:rPr>
          <w:rFonts w:asciiTheme="minorEastAsia" w:hAnsiTheme="minorEastAsia"/>
          <w:bCs/>
          <w:szCs w:val="21"/>
        </w:rPr>
      </w:pPr>
      <w:r>
        <w:rPr>
          <w:rFonts w:asciiTheme="minorEastAsia" w:hAnsiTheme="minorEastAsia"/>
          <w:bCs/>
          <w:szCs w:val="21"/>
        </w:rPr>
        <w:t>明细报价及采购需求响应表</w:t>
      </w:r>
    </w:p>
    <w:p w14:paraId="2F631F2D">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如果我方的响应文件被接受，我方将履行采购要求中规定的每一项要求，按期、按质、按量，完成交货任务。</w:t>
      </w:r>
    </w:p>
    <w:p w14:paraId="15E6FFDB">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我方认为贵</w:t>
      </w:r>
      <w:r>
        <w:rPr>
          <w:rFonts w:hint="eastAsia" w:asciiTheme="minorEastAsia" w:hAnsiTheme="minorEastAsia"/>
          <w:bCs/>
          <w:szCs w:val="21"/>
        </w:rPr>
        <w:t>单位</w:t>
      </w:r>
      <w:r>
        <w:rPr>
          <w:rFonts w:asciiTheme="minorEastAsia" w:hAnsiTheme="minorEastAsia"/>
          <w:bCs/>
          <w:szCs w:val="21"/>
        </w:rPr>
        <w:t>有权决定成交者。</w:t>
      </w:r>
    </w:p>
    <w:p w14:paraId="351AAD41">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我方愿意按《中华人民共和国民法典》和合同条款履行自己的全部责任。在合同履行过程中，双方如有争议，同意由采购人协调解决，并按相关法规和有关文件规定处理。</w:t>
      </w:r>
    </w:p>
    <w:p w14:paraId="1DDCF339">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我方认可并保证遵守采购</w:t>
      </w:r>
      <w:r>
        <w:rPr>
          <w:rFonts w:hint="eastAsia" w:asciiTheme="minorEastAsia" w:hAnsiTheme="minorEastAsia"/>
          <w:bCs/>
          <w:szCs w:val="21"/>
        </w:rPr>
        <w:t>要求</w:t>
      </w:r>
      <w:r>
        <w:rPr>
          <w:rFonts w:asciiTheme="minorEastAsia" w:hAnsiTheme="minorEastAsia"/>
          <w:bCs/>
          <w:szCs w:val="21"/>
        </w:rPr>
        <w:t>的所有规定，放弃对采购提出质疑的权利。</w:t>
      </w:r>
    </w:p>
    <w:p w14:paraId="05EDF65F">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决不提供虚假材料谋取成交、决不采取不正当手段诋毁、排挤其他供应商、决不与采购人、其它供应商恶意串通、决不向采购人和评委进行商业贿赂、决不在采购过程中与采购人进行协商谈判、决不拒绝有关部门监督检查或提供虚假情况，如有违反，无条件接受贵方的处罚。</w:t>
      </w:r>
    </w:p>
    <w:p w14:paraId="798EE35E">
      <w:pPr>
        <w:spacing w:line="400" w:lineRule="exact"/>
        <w:ind w:firstLine="630" w:firstLineChars="300"/>
        <w:rPr>
          <w:rFonts w:asciiTheme="minorEastAsia" w:hAnsiTheme="minorEastAsia"/>
          <w:bCs/>
          <w:szCs w:val="21"/>
        </w:rPr>
      </w:pPr>
    </w:p>
    <w:p w14:paraId="3567D5CE">
      <w:pPr>
        <w:spacing w:line="400" w:lineRule="exact"/>
        <w:ind w:firstLine="420" w:firstLineChars="200"/>
        <w:rPr>
          <w:rFonts w:asciiTheme="minorEastAsia" w:hAnsiTheme="minorEastAsia"/>
          <w:bCs/>
          <w:szCs w:val="21"/>
        </w:rPr>
      </w:pPr>
      <w:r>
        <w:rPr>
          <w:rFonts w:asciiTheme="minorEastAsia" w:hAnsiTheme="minorEastAsia"/>
          <w:bCs/>
          <w:szCs w:val="21"/>
        </w:rPr>
        <w:t xml:space="preserve">供应商（盖章）：     </w:t>
      </w:r>
    </w:p>
    <w:p w14:paraId="61973879">
      <w:pPr>
        <w:spacing w:line="400" w:lineRule="exact"/>
        <w:ind w:firstLine="420" w:firstLineChars="200"/>
        <w:rPr>
          <w:rFonts w:asciiTheme="minorEastAsia" w:hAnsiTheme="minorEastAsia"/>
          <w:bCs/>
          <w:szCs w:val="21"/>
        </w:rPr>
      </w:pPr>
      <w:r>
        <w:rPr>
          <w:rFonts w:asciiTheme="minorEastAsia" w:hAnsiTheme="minorEastAsia"/>
          <w:bCs/>
          <w:szCs w:val="21"/>
        </w:rPr>
        <w:t>法定代表人或法定代表人授权代表(签字或盖章)：</w:t>
      </w:r>
    </w:p>
    <w:p w14:paraId="6923F18C">
      <w:pPr>
        <w:spacing w:line="400" w:lineRule="exact"/>
        <w:ind w:firstLine="420" w:firstLineChars="200"/>
        <w:rPr>
          <w:rFonts w:asciiTheme="minorEastAsia" w:hAnsiTheme="minorEastAsia"/>
          <w:bCs/>
          <w:szCs w:val="21"/>
        </w:rPr>
      </w:pPr>
      <w:r>
        <w:rPr>
          <w:rFonts w:asciiTheme="minorEastAsia" w:hAnsiTheme="minorEastAsia"/>
          <w:bCs/>
          <w:szCs w:val="21"/>
        </w:rPr>
        <w:t xml:space="preserve">电话：                              </w:t>
      </w:r>
    </w:p>
    <w:p w14:paraId="4D06D78D">
      <w:pPr>
        <w:spacing w:line="400" w:lineRule="exact"/>
        <w:ind w:firstLine="420" w:firstLineChars="200"/>
        <w:rPr>
          <w:rFonts w:asciiTheme="minorEastAsia" w:hAnsiTheme="minorEastAsia"/>
          <w:bCs/>
          <w:szCs w:val="21"/>
        </w:rPr>
      </w:pPr>
      <w:r>
        <w:rPr>
          <w:rFonts w:asciiTheme="minorEastAsia" w:hAnsiTheme="minorEastAsia"/>
          <w:bCs/>
          <w:szCs w:val="21"/>
        </w:rPr>
        <w:t>传真：</w:t>
      </w:r>
    </w:p>
    <w:p w14:paraId="3F1BE4F9">
      <w:pPr>
        <w:spacing w:line="400" w:lineRule="exact"/>
        <w:ind w:firstLine="420" w:firstLineChars="200"/>
        <w:rPr>
          <w:rFonts w:asciiTheme="minorEastAsia" w:hAnsiTheme="minorEastAsia"/>
          <w:bCs/>
          <w:szCs w:val="21"/>
        </w:rPr>
      </w:pPr>
      <w:r>
        <w:rPr>
          <w:rFonts w:asciiTheme="minorEastAsia" w:hAnsiTheme="minorEastAsia"/>
          <w:bCs/>
          <w:szCs w:val="21"/>
        </w:rPr>
        <w:t xml:space="preserve">通讯地址：                        </w:t>
      </w:r>
    </w:p>
    <w:p w14:paraId="0D77A2AC">
      <w:pPr>
        <w:spacing w:line="400" w:lineRule="exact"/>
        <w:ind w:firstLine="210" w:firstLineChars="100"/>
        <w:rPr>
          <w:rFonts w:asciiTheme="minorEastAsia" w:hAnsiTheme="minorEastAsia"/>
          <w:bCs/>
          <w:szCs w:val="21"/>
        </w:rPr>
      </w:pPr>
      <w:r>
        <w:rPr>
          <w:rFonts w:asciiTheme="minorEastAsia" w:hAnsiTheme="minorEastAsia"/>
          <w:bCs/>
          <w:szCs w:val="21"/>
        </w:rPr>
        <w:t xml:space="preserve">  邮编：  </w:t>
      </w:r>
    </w:p>
    <w:p w14:paraId="5B8CB1BE">
      <w:pPr>
        <w:spacing w:line="400" w:lineRule="exact"/>
        <w:ind w:firstLine="420" w:firstLineChars="200"/>
        <w:jc w:val="left"/>
        <w:rPr>
          <w:rFonts w:ascii="宋体" w:hAnsi="宋体" w:eastAsia="宋体"/>
          <w:bCs/>
          <w:szCs w:val="21"/>
        </w:rPr>
      </w:pPr>
      <w:r>
        <w:rPr>
          <w:rFonts w:hint="eastAsia" w:ascii="宋体" w:hAnsi="宋体" w:eastAsia="宋体"/>
          <w:bCs/>
          <w:szCs w:val="21"/>
        </w:rPr>
        <w:t>日期：</w:t>
      </w:r>
      <w:r>
        <w:rPr>
          <w:rFonts w:ascii="宋体" w:hAnsi="宋体" w:eastAsia="宋体"/>
          <w:bCs/>
          <w:szCs w:val="21"/>
        </w:rPr>
        <w:t xml:space="preserve">   </w:t>
      </w:r>
      <w:r>
        <w:rPr>
          <w:rFonts w:hint="eastAsia" w:ascii="宋体" w:hAnsi="宋体" w:eastAsia="宋体"/>
          <w:bCs/>
          <w:szCs w:val="21"/>
        </w:rPr>
        <w:t>年  月  日</w:t>
      </w:r>
    </w:p>
    <w:p w14:paraId="2FBE008F">
      <w:pPr>
        <w:spacing w:line="400" w:lineRule="exact"/>
        <w:ind w:firstLine="210" w:firstLineChars="100"/>
        <w:rPr>
          <w:rFonts w:asciiTheme="minorEastAsia" w:hAnsiTheme="minorEastAsia"/>
          <w:bCs/>
          <w:szCs w:val="21"/>
        </w:rPr>
      </w:pPr>
      <w:r>
        <w:rPr>
          <w:rFonts w:asciiTheme="minorEastAsia" w:hAnsiTheme="minorEastAsia"/>
          <w:bCs/>
          <w:szCs w:val="21"/>
        </w:rPr>
        <w:t xml:space="preserve">                           </w:t>
      </w:r>
    </w:p>
    <w:p w14:paraId="61C8CDD3">
      <w:pPr>
        <w:outlineLvl w:val="0"/>
        <w:rPr>
          <w:rFonts w:hint="eastAsia" w:eastAsia="黑体"/>
          <w:b/>
          <w:bCs/>
          <w:sz w:val="24"/>
          <w:szCs w:val="24"/>
        </w:rPr>
      </w:pPr>
    </w:p>
    <w:p w14:paraId="499AD378">
      <w:pPr>
        <w:outlineLvl w:val="0"/>
        <w:rPr>
          <w:rFonts w:eastAsia="黑体"/>
          <w:b/>
          <w:bCs/>
          <w:sz w:val="24"/>
          <w:szCs w:val="24"/>
        </w:rPr>
      </w:pPr>
    </w:p>
    <w:p w14:paraId="19435C6C">
      <w:pPr>
        <w:outlineLvl w:val="0"/>
        <w:rPr>
          <w:rFonts w:hint="eastAsia" w:eastAsia="黑体"/>
          <w:b/>
          <w:bCs/>
          <w:sz w:val="28"/>
          <w:szCs w:val="28"/>
        </w:rPr>
      </w:pPr>
      <w:r>
        <w:rPr>
          <w:rFonts w:eastAsia="黑体"/>
          <w:b/>
          <w:bCs/>
          <w:sz w:val="24"/>
          <w:szCs w:val="24"/>
        </w:rPr>
        <w:t>二、资格声明（格式）</w:t>
      </w:r>
    </w:p>
    <w:p w14:paraId="4916ACA2">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A87372D">
      <w:pPr>
        <w:tabs>
          <w:tab w:val="left" w:pos="6300"/>
        </w:tabs>
        <w:spacing w:line="480" w:lineRule="auto"/>
        <w:jc w:val="center"/>
        <w:rPr>
          <w:bCs/>
          <w:szCs w:val="21"/>
        </w:rPr>
      </w:pPr>
      <w:r>
        <w:rPr>
          <w:bCs/>
          <w:szCs w:val="21"/>
        </w:rPr>
        <w:t xml:space="preserve">           </w:t>
      </w:r>
    </w:p>
    <w:p w14:paraId="3659E889">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3FB16CFB">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51F9357E">
      <w:pPr>
        <w:spacing w:line="360" w:lineRule="auto"/>
        <w:rPr>
          <w:bCs/>
          <w:szCs w:val="21"/>
        </w:rPr>
      </w:pPr>
      <w:r>
        <w:rPr>
          <w:bCs/>
          <w:szCs w:val="21"/>
        </w:rPr>
        <w:t xml:space="preserve">                                     </w:t>
      </w:r>
      <w:r>
        <w:rPr>
          <w:rFonts w:hAnsi="宋体"/>
          <w:bCs/>
          <w:szCs w:val="21"/>
        </w:rPr>
        <w:t>供应商（盖章）：</w:t>
      </w:r>
    </w:p>
    <w:p w14:paraId="2D24FBC7">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6F87740F">
      <w:pPr>
        <w:spacing w:line="360" w:lineRule="auto"/>
        <w:rPr>
          <w:bCs/>
          <w:szCs w:val="21"/>
        </w:rPr>
      </w:pPr>
      <w:r>
        <w:rPr>
          <w:rFonts w:hint="eastAsia" w:hAnsi="宋体"/>
          <w:bCs/>
          <w:szCs w:val="21"/>
        </w:rPr>
        <w:t xml:space="preserve">                                     日期：   年   月    日</w:t>
      </w:r>
    </w:p>
    <w:p w14:paraId="2F795F79">
      <w:pPr>
        <w:outlineLvl w:val="0"/>
        <w:rPr>
          <w:rFonts w:eastAsia="黑体"/>
          <w:b/>
          <w:bCs/>
          <w:sz w:val="24"/>
          <w:szCs w:val="24"/>
        </w:rPr>
      </w:pPr>
    </w:p>
    <w:p w14:paraId="10ECFCAF">
      <w:pPr>
        <w:spacing w:line="360" w:lineRule="auto"/>
        <w:rPr>
          <w:rFonts w:eastAsia="黑体"/>
          <w:b/>
          <w:bCs/>
          <w:sz w:val="24"/>
          <w:szCs w:val="24"/>
        </w:rPr>
      </w:pPr>
      <w:r>
        <w:rPr>
          <w:rFonts w:eastAsia="黑体"/>
          <w:b/>
          <w:bCs/>
          <w:sz w:val="24"/>
          <w:szCs w:val="24"/>
        </w:rPr>
        <w:t>三、法定代表人授权书(格式)</w:t>
      </w:r>
    </w:p>
    <w:p w14:paraId="0C1EE42D">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ascii="宋体" w:hAnsi="宋体"/>
          <w:szCs w:val="21"/>
          <w:u w:val="single"/>
        </w:rPr>
        <w:t xml:space="preserve">                          </w:t>
      </w:r>
      <w:r>
        <w:rPr>
          <w:rFonts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(法定代表人姓名、职务)授权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(被授权人的姓名、职务)为我方参加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rPr>
        <w:t>项目</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ascii="宋体" w:hAnsi="宋体"/>
          <w:szCs w:val="21"/>
        </w:rPr>
        <w:t>的合法代理人，以本公司名义全权处理一切与该项目有关的事务。</w:t>
      </w:r>
    </w:p>
    <w:p w14:paraId="28992DDB">
      <w:pPr>
        <w:spacing w:line="360" w:lineRule="auto"/>
        <w:ind w:firstLine="420" w:firstLineChars="200"/>
        <w:rPr>
          <w:szCs w:val="21"/>
        </w:rPr>
      </w:pPr>
    </w:p>
    <w:p w14:paraId="45ED7D4C">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23DA866D">
      <w:pPr>
        <w:spacing w:line="360" w:lineRule="auto"/>
        <w:ind w:firstLine="420" w:firstLineChars="200"/>
        <w:rPr>
          <w:szCs w:val="21"/>
          <w:u w:val="single"/>
        </w:rPr>
      </w:pPr>
      <w:r>
        <w:rPr>
          <w:rFonts w:hAnsi="宋体"/>
          <w:szCs w:val="21"/>
        </w:rPr>
        <w:t>法定代表人签字或盖章</w:t>
      </w:r>
      <w:r>
        <w:rPr>
          <w:szCs w:val="21"/>
          <w:u w:val="single"/>
        </w:rPr>
        <w:t xml:space="preserve">:                        </w:t>
      </w:r>
    </w:p>
    <w:p w14:paraId="38419387">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szCs w:val="21"/>
          <w:u w:val="single"/>
        </w:rPr>
        <w:t xml:space="preserve">:                        </w:t>
      </w:r>
    </w:p>
    <w:p w14:paraId="7E4CC760">
      <w:pPr>
        <w:spacing w:line="360" w:lineRule="auto"/>
        <w:ind w:firstLine="420" w:firstLineChars="200"/>
        <w:rPr>
          <w:szCs w:val="21"/>
          <w:u w:val="single"/>
        </w:rPr>
      </w:pPr>
      <w:r>
        <w:rPr>
          <w:szCs w:val="21"/>
        </w:rPr>
        <w:t xml:space="preserve">        </w:t>
      </w:r>
      <w:r>
        <w:rPr>
          <w:rFonts w:hAnsi="宋体"/>
          <w:szCs w:val="21"/>
        </w:rPr>
        <w:t>单位名称</w:t>
      </w:r>
      <w:r>
        <w:rPr>
          <w:szCs w:val="21"/>
          <w:u w:val="single"/>
        </w:rPr>
        <w:t xml:space="preserve">:                        </w:t>
      </w:r>
    </w:p>
    <w:p w14:paraId="3E3FF419">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szCs w:val="21"/>
          <w:u w:val="single"/>
        </w:rPr>
        <w:t xml:space="preserve">:              </w:t>
      </w:r>
    </w:p>
    <w:p w14:paraId="1F9892E3">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szCs w:val="21"/>
          <w:u w:val="single"/>
        </w:rPr>
        <w:t xml:space="preserve">:                        </w:t>
      </w:r>
    </w:p>
    <w:p w14:paraId="6E80AC5B">
      <w:pPr>
        <w:spacing w:line="360" w:lineRule="auto"/>
        <w:ind w:firstLine="420" w:firstLineChars="200"/>
        <w:rPr>
          <w:szCs w:val="21"/>
          <w:u w:val="single"/>
        </w:rPr>
      </w:pPr>
      <w:r>
        <w:rPr>
          <w:szCs w:val="21"/>
        </w:rPr>
        <w:t xml:space="preserve">        </w:t>
      </w:r>
      <w:r>
        <w:rPr>
          <w:rFonts w:hAnsi="宋体"/>
          <w:szCs w:val="21"/>
        </w:rPr>
        <w:t>单位名称</w:t>
      </w:r>
      <w:r>
        <w:rPr>
          <w:szCs w:val="21"/>
        </w:rPr>
        <w:t>:</w:t>
      </w:r>
      <w:r>
        <w:rPr>
          <w:szCs w:val="21"/>
          <w:u w:val="single"/>
        </w:rPr>
        <w:t xml:space="preserve">                      </w:t>
      </w:r>
    </w:p>
    <w:p w14:paraId="30268AEB">
      <w:pPr>
        <w:spacing w:line="360" w:lineRule="auto"/>
        <w:ind w:firstLine="420" w:firstLineChars="200"/>
        <w:rPr>
          <w:szCs w:val="21"/>
        </w:rPr>
      </w:pPr>
      <w:r>
        <w:rPr>
          <w:rFonts w:hAnsi="宋体"/>
          <w:szCs w:val="21"/>
        </w:rPr>
        <w:t>供应商名称</w:t>
      </w:r>
      <w:r>
        <w:rPr>
          <w:szCs w:val="21"/>
        </w:rPr>
        <w:t>(</w:t>
      </w:r>
      <w:r>
        <w:rPr>
          <w:rFonts w:hAnsi="宋体"/>
          <w:szCs w:val="21"/>
        </w:rPr>
        <w:t>公章</w:t>
      </w:r>
      <w:r>
        <w:rPr>
          <w:szCs w:val="21"/>
        </w:rPr>
        <w:t>):</w:t>
      </w:r>
      <w:r>
        <w:rPr>
          <w:szCs w:val="21"/>
          <w:u w:val="single"/>
        </w:rPr>
        <w:t xml:space="preserve">                      </w:t>
      </w:r>
    </w:p>
    <w:p w14:paraId="2007ACF2">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szCs w:val="21"/>
        </w:rPr>
        <w:t>:</w:t>
      </w:r>
      <w:r>
        <w:rPr>
          <w:szCs w:val="21"/>
          <w:u w:val="single"/>
        </w:rPr>
        <w:t xml:space="preserve">                      </w:t>
      </w:r>
    </w:p>
    <w:p w14:paraId="303F2C09">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304221A">
      <w:pPr>
        <w:outlineLvl w:val="0"/>
        <w:rPr>
          <w:rFonts w:eastAsia="黑体"/>
          <w:b/>
          <w:bCs/>
          <w:sz w:val="24"/>
          <w:szCs w:val="24"/>
        </w:rPr>
      </w:pPr>
    </w:p>
    <w:p w14:paraId="2017B2EF">
      <w:pPr>
        <w:outlineLvl w:val="0"/>
        <w:rPr>
          <w:rFonts w:ascii="宋体" w:hAnsi="宋体" w:eastAsia="宋体" w:cs="PMingLiUfalt"/>
          <w:b/>
          <w:bCs/>
          <w:sz w:val="24"/>
          <w:szCs w:val="24"/>
        </w:rPr>
      </w:pPr>
    </w:p>
    <w:p w14:paraId="2F8269C2">
      <w:pPr>
        <w:pStyle w:val="7"/>
        <w:numPr>
          <w:ilvl w:val="0"/>
          <w:numId w:val="3"/>
        </w:numPr>
        <w:shd w:val="clear" w:color="auto" w:fill="auto"/>
        <w:spacing w:line="400" w:lineRule="exact"/>
        <w:rPr>
          <w:rFonts w:hint="eastAsia" w:ascii="黑体" w:hAnsi="黑体" w:eastAsia="黑体"/>
          <w:b/>
          <w:bCs/>
          <w:sz w:val="24"/>
          <w:szCs w:val="24"/>
          <w:lang w:val="en-US" w:eastAsia="zh-CN"/>
        </w:rPr>
      </w:pPr>
      <w:r>
        <w:rPr>
          <w:rFonts w:ascii="黑体" w:hAnsi="黑体" w:eastAsia="黑体"/>
          <w:b/>
          <w:bCs/>
          <w:sz w:val="24"/>
          <w:szCs w:val="24"/>
        </w:rPr>
        <w:t>营业执照副本(</w:t>
      </w:r>
      <w:r>
        <w:rPr>
          <w:rFonts w:hint="eastAsia" w:ascii="黑体" w:hAnsi="黑体" w:eastAsia="黑体"/>
          <w:b/>
          <w:bCs/>
          <w:sz w:val="24"/>
          <w:szCs w:val="24"/>
        </w:rPr>
        <w:t>复印件加盖供应商公章)</w:t>
      </w:r>
      <w:r>
        <w:rPr>
          <w:rFonts w:hint="eastAsia" w:ascii="黑体" w:hAnsi="黑体" w:eastAsia="黑体"/>
          <w:b/>
          <w:bCs/>
          <w:sz w:val="24"/>
          <w:szCs w:val="24"/>
          <w:lang w:eastAsia="zh-CN"/>
        </w:rPr>
        <w:t>；</w:t>
      </w:r>
      <w:r>
        <w:rPr>
          <w:rFonts w:hint="eastAsia" w:ascii="黑体" w:hAnsi="黑体" w:eastAsia="黑体"/>
          <w:b/>
          <w:bCs/>
          <w:sz w:val="24"/>
          <w:szCs w:val="24"/>
          <w:lang w:val="en-US" w:eastAsia="zh-CN"/>
        </w:rPr>
        <w:t>提供到场维修人员的相应资格证件（如焊工证等）；提供近3年涉及医疗机构钣金维修相关业绩证明。</w:t>
      </w:r>
    </w:p>
    <w:p w14:paraId="47CB09F2">
      <w:pPr>
        <w:pStyle w:val="7"/>
        <w:numPr>
          <w:ilvl w:val="0"/>
          <w:numId w:val="3"/>
        </w:numPr>
        <w:shd w:val="clear" w:color="auto" w:fill="auto"/>
        <w:spacing w:line="400" w:lineRule="exact"/>
        <w:rPr>
          <w:rFonts w:hint="eastAsia" w:ascii="黑体" w:hAnsi="黑体" w:eastAsia="黑体" w:cs="黑体"/>
          <w:b/>
          <w:bCs/>
          <w:sz w:val="24"/>
          <w:szCs w:val="24"/>
          <w:u w:val="none"/>
          <w:lang w:val="en-US" w:eastAsia="zh-CN"/>
        </w:rPr>
      </w:pPr>
      <w:r>
        <w:rPr>
          <w:rStyle w:val="5"/>
          <w:rFonts w:hint="eastAsia" w:ascii="黑体" w:hAnsi="黑体" w:eastAsia="黑体" w:cs="黑体"/>
          <w:b/>
          <w:bCs/>
          <w:i w:val="0"/>
          <w:iCs w:val="0"/>
          <w:caps w:val="0"/>
          <w:color w:val="000000" w:themeColor="text1"/>
          <w:spacing w:val="0"/>
          <w:sz w:val="24"/>
          <w:szCs w:val="24"/>
          <w:u w:val="none"/>
          <w:shd w:val="clear" w:fill="FFFFFF"/>
          <w14:textFill>
            <w14:solidFill>
              <w14:schemeClr w14:val="tx1"/>
            </w14:solidFill>
          </w14:textFill>
        </w:rPr>
        <w:t>投标人近三个月内任意一份依法纳税的缴款凭证(复印件加盖投标人公章)；</w:t>
      </w:r>
    </w:p>
    <w:p w14:paraId="016BF0E7">
      <w:pPr>
        <w:pStyle w:val="7"/>
        <w:shd w:val="clear" w:color="auto" w:fill="auto"/>
        <w:spacing w:line="400" w:lineRule="exact"/>
        <w:rPr>
          <w:rFonts w:hint="eastAsia" w:ascii="黑体" w:hAnsi="黑体" w:eastAsia="黑体"/>
          <w:b/>
          <w:bCs/>
          <w:sz w:val="24"/>
          <w:szCs w:val="24"/>
          <w:lang w:eastAsia="zh-CN"/>
        </w:rPr>
      </w:pPr>
      <w:r>
        <w:rPr>
          <w:rFonts w:hint="eastAsia" w:ascii="黑体" w:hAnsi="黑体" w:eastAsia="黑体"/>
          <w:b/>
          <w:bCs/>
          <w:sz w:val="24"/>
          <w:szCs w:val="24"/>
          <w:lang w:val="en-US" w:eastAsia="zh-CN"/>
        </w:rPr>
        <w:t>六</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年内在经营活动中没有重大违法记录的书面声明(原件)</w:t>
      </w:r>
      <w:r>
        <w:rPr>
          <w:rFonts w:hint="eastAsia" w:ascii="黑体" w:hAnsi="黑体" w:eastAsia="黑体"/>
          <w:b/>
          <w:bCs/>
          <w:sz w:val="24"/>
          <w:szCs w:val="24"/>
          <w:lang w:eastAsia="zh-CN"/>
        </w:rPr>
        <w:t>。</w:t>
      </w:r>
    </w:p>
    <w:p w14:paraId="77FC5657">
      <w:pPr>
        <w:spacing w:line="400" w:lineRule="exact"/>
        <w:jc w:val="center"/>
        <w:rPr>
          <w:rFonts w:ascii="宋体" w:hAnsi="宋体"/>
          <w:b/>
          <w:bCs/>
        </w:rPr>
      </w:pPr>
      <w:r>
        <w:rPr>
          <w:rFonts w:hint="eastAsia" w:ascii="宋体" w:hAnsi="宋体"/>
          <w:b/>
          <w:bCs/>
        </w:rPr>
        <w:t>声  明</w:t>
      </w:r>
    </w:p>
    <w:p w14:paraId="501F198A">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2ED6663C">
      <w:pPr>
        <w:spacing w:line="400" w:lineRule="exact"/>
        <w:ind w:firstLine="3885" w:firstLineChars="1850"/>
        <w:rPr>
          <w:rFonts w:ascii="宋体" w:hAnsi="宋体"/>
          <w:bCs/>
        </w:rPr>
      </w:pPr>
      <w:r>
        <w:rPr>
          <w:rFonts w:hint="eastAsia" w:ascii="宋体" w:hAnsi="宋体"/>
          <w:bCs/>
        </w:rPr>
        <w:t>供应商名称(公章)：</w:t>
      </w:r>
      <w:r>
        <w:rPr>
          <w:rFonts w:hint="eastAsia" w:ascii="宋体" w:hAnsi="宋体"/>
          <w:bCs/>
          <w:u w:val="single"/>
        </w:rPr>
        <w:t>_____________________</w:t>
      </w:r>
    </w:p>
    <w:p w14:paraId="366D2823">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36B85E3C">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077A21D9">
      <w:pPr>
        <w:pStyle w:val="7"/>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lang w:val="en-US" w:eastAsia="zh-CN"/>
        </w:rPr>
        <w:t>七</w:t>
      </w:r>
      <w:r>
        <w:rPr>
          <w:rFonts w:hint="eastAsia" w:ascii="黑体" w:hAnsi="黑体" w:eastAsia="黑体"/>
          <w:b/>
          <w:bCs/>
          <w:sz w:val="24"/>
          <w:szCs w:val="24"/>
        </w:rPr>
        <w:t>、供应商未被“信用中国”网站(www.creditchina.gov.cn)、“中国政府采购网”(www.ccgp.gov.cn)列入失信被执行人、重大税收违法案件当事人名单、政府采购严重违法失信行为记录名单(提供网页截图加盖供应商公章)</w:t>
      </w:r>
    </w:p>
    <w:p w14:paraId="6CBAC43E">
      <w:pPr>
        <w:spacing w:line="400" w:lineRule="exact"/>
        <w:rPr>
          <w:rFonts w:ascii="黑体" w:hAnsi="黑体" w:eastAsia="黑体"/>
          <w:b/>
          <w:bCs/>
          <w:sz w:val="24"/>
          <w:szCs w:val="24"/>
        </w:rPr>
      </w:pPr>
      <w:r>
        <w:rPr>
          <w:rFonts w:hint="eastAsia" w:ascii="黑体" w:hAnsi="黑体" w:eastAsia="黑体"/>
          <w:b/>
          <w:bCs/>
          <w:sz w:val="24"/>
          <w:szCs w:val="24"/>
          <w:lang w:val="en-US" w:eastAsia="zh-CN"/>
        </w:rPr>
        <w:t>八</w:t>
      </w:r>
      <w:r>
        <w:rPr>
          <w:rFonts w:hint="eastAsia" w:ascii="黑体" w:hAnsi="黑体" w:eastAsia="黑体"/>
          <w:b/>
          <w:bCs/>
          <w:sz w:val="24"/>
          <w:szCs w:val="24"/>
        </w:rPr>
        <w:t>、</w:t>
      </w:r>
      <w:r>
        <w:rPr>
          <w:rFonts w:ascii="黑体" w:hAnsi="黑体" w:eastAsia="黑体"/>
          <w:b/>
          <w:bCs/>
          <w:sz w:val="24"/>
          <w:szCs w:val="24"/>
        </w:rPr>
        <w:t>投标人认为有必要提供的</w:t>
      </w:r>
      <w:r>
        <w:rPr>
          <w:rFonts w:hint="eastAsia" w:ascii="黑体" w:hAnsi="黑体" w:eastAsia="黑体"/>
          <w:b/>
          <w:bCs/>
          <w:sz w:val="24"/>
          <w:szCs w:val="24"/>
        </w:rPr>
        <w:t>其他资料</w:t>
      </w:r>
    </w:p>
    <w:p w14:paraId="3894AF02"/>
    <w:p w14:paraId="5FD8603F"/>
    <w:p w14:paraId="6263AD30"/>
    <w:p w14:paraId="10F022E0"/>
    <w:p w14:paraId="6BF2353D"/>
    <w:p w14:paraId="5ECACA3E"/>
    <w:p w14:paraId="08398FD9"/>
    <w:p w14:paraId="0E6DE23A"/>
    <w:p w14:paraId="7E8F1630"/>
    <w:p w14:paraId="6FAA40CD"/>
    <w:p w14:paraId="20781E7D"/>
    <w:p w14:paraId="59F4604A"/>
    <w:p w14:paraId="5F49ECD7"/>
    <w:p w14:paraId="5FCE6952"/>
    <w:p w14:paraId="26961B9A"/>
    <w:p w14:paraId="4D8E5162"/>
    <w:p w14:paraId="10739A0E"/>
    <w:p w14:paraId="3BCD5AED"/>
    <w:p w14:paraId="569E4317"/>
    <w:p w14:paraId="579B1C80"/>
    <w:p w14:paraId="78A0854D"/>
    <w:p w14:paraId="7FCD85B0"/>
    <w:p w14:paraId="16ABB680"/>
    <w:p w14:paraId="079C1ED3"/>
    <w:p w14:paraId="06E48B2C"/>
    <w:p w14:paraId="33582AF2"/>
    <w:p w14:paraId="2E3D5A6B">
      <w:pPr>
        <w:rPr>
          <w:rFonts w:hint="eastAsia"/>
          <w:sz w:val="22"/>
          <w:szCs w:val="24"/>
          <w:lang w:val="en-US" w:eastAsia="zh-CN"/>
        </w:rPr>
      </w:pPr>
      <w:r>
        <w:rPr>
          <w:rFonts w:hint="eastAsia"/>
          <w:sz w:val="22"/>
          <w:szCs w:val="24"/>
          <w:lang w:val="en-US" w:eastAsia="zh-CN"/>
        </w:rPr>
        <w:t>报价表</w:t>
      </w:r>
    </w:p>
    <w:p w14:paraId="7857F216">
      <w:pPr>
        <w:rPr>
          <w:rFonts w:hint="default"/>
          <w:b/>
          <w:bCs/>
          <w:sz w:val="24"/>
          <w:szCs w:val="28"/>
          <w:lang w:val="en-US" w:eastAsia="zh-CN"/>
        </w:rPr>
      </w:pPr>
      <w:r>
        <w:rPr>
          <w:rFonts w:hint="eastAsia"/>
          <w:b/>
          <w:bCs/>
          <w:sz w:val="24"/>
          <w:szCs w:val="28"/>
          <w:lang w:val="en-US" w:eastAsia="zh-CN"/>
        </w:rPr>
        <w:t>表一：</w:t>
      </w:r>
    </w:p>
    <w:tbl>
      <w:tblPr>
        <w:tblStyle w:val="9"/>
        <w:tblW w:w="8115"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5085"/>
        <w:gridCol w:w="960"/>
        <w:gridCol w:w="1560"/>
      </w:tblGrid>
      <w:tr w14:paraId="33637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10" w:type="dxa"/>
            <w:vAlign w:val="top"/>
          </w:tcPr>
          <w:p w14:paraId="4F846221">
            <w:pPr>
              <w:pStyle w:val="8"/>
              <w:spacing w:before="53" w:line="219" w:lineRule="auto"/>
              <w:jc w:val="left"/>
              <w:rPr>
                <w:rFonts w:hint="eastAsia" w:eastAsia="宋体"/>
                <w:lang w:eastAsia="zh-CN"/>
              </w:rPr>
            </w:pPr>
            <w:r>
              <w:rPr>
                <w:rFonts w:hint="eastAsia"/>
                <w:spacing w:val="2"/>
                <w:lang w:val="en-US" w:eastAsia="zh-CN"/>
              </w:rPr>
              <w:t>序号</w:t>
            </w:r>
          </w:p>
        </w:tc>
        <w:tc>
          <w:tcPr>
            <w:tcW w:w="5085" w:type="dxa"/>
            <w:vAlign w:val="top"/>
          </w:tcPr>
          <w:p w14:paraId="5540C66C">
            <w:pPr>
              <w:pStyle w:val="8"/>
              <w:spacing w:before="53" w:line="219" w:lineRule="auto"/>
              <w:ind w:left="277"/>
              <w:rPr>
                <w:rFonts w:hint="eastAsia" w:eastAsia="宋体"/>
                <w:spacing w:val="-3"/>
                <w:lang w:val="en-US" w:eastAsia="zh-CN"/>
              </w:rPr>
            </w:pPr>
            <w:r>
              <w:rPr>
                <w:rFonts w:hint="eastAsia"/>
                <w:spacing w:val="-3"/>
                <w:lang w:val="en-US" w:eastAsia="zh-CN"/>
              </w:rPr>
              <w:t>维修内容</w:t>
            </w:r>
          </w:p>
        </w:tc>
        <w:tc>
          <w:tcPr>
            <w:tcW w:w="960" w:type="dxa"/>
            <w:vAlign w:val="top"/>
          </w:tcPr>
          <w:p w14:paraId="66E50F9F">
            <w:pPr>
              <w:pStyle w:val="8"/>
              <w:spacing w:before="53" w:line="219" w:lineRule="auto"/>
              <w:ind w:left="277"/>
            </w:pPr>
            <w:r>
              <w:rPr>
                <w:spacing w:val="-3"/>
              </w:rPr>
              <w:t>数</w:t>
            </w:r>
            <w:r>
              <w:rPr>
                <w:rFonts w:hint="eastAsia"/>
                <w:spacing w:val="-3"/>
                <w:lang w:val="en-US" w:eastAsia="zh-CN"/>
              </w:rPr>
              <w:t xml:space="preserve"> </w:t>
            </w:r>
            <w:r>
              <w:rPr>
                <w:spacing w:val="-3"/>
              </w:rPr>
              <w:t>量</w:t>
            </w:r>
          </w:p>
        </w:tc>
        <w:tc>
          <w:tcPr>
            <w:tcW w:w="1560" w:type="dxa"/>
            <w:vAlign w:val="top"/>
          </w:tcPr>
          <w:p w14:paraId="5FD6F959">
            <w:pPr>
              <w:pStyle w:val="8"/>
              <w:spacing w:before="53" w:line="219" w:lineRule="auto"/>
              <w:jc w:val="both"/>
              <w:rPr>
                <w:rFonts w:hint="default"/>
                <w:spacing w:val="-3"/>
                <w:lang w:val="en-US" w:eastAsia="zh-CN"/>
              </w:rPr>
            </w:pPr>
            <w:r>
              <w:rPr>
                <w:rFonts w:hint="eastAsia"/>
                <w:spacing w:val="-3"/>
                <w:lang w:val="en-US" w:eastAsia="zh-CN"/>
              </w:rPr>
              <w:t xml:space="preserve">  费用（元）</w:t>
            </w:r>
          </w:p>
        </w:tc>
      </w:tr>
      <w:tr w14:paraId="0364B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10" w:type="dxa"/>
            <w:vAlign w:val="center"/>
          </w:tcPr>
          <w:p w14:paraId="6D8964B9">
            <w:pPr>
              <w:pStyle w:val="8"/>
              <w:spacing w:before="53" w:line="219" w:lineRule="auto"/>
              <w:jc w:val="center"/>
              <w:rPr>
                <w:rFonts w:hint="default"/>
                <w:spacing w:val="2"/>
                <w:lang w:val="en-US" w:eastAsia="zh-CN"/>
              </w:rPr>
            </w:pPr>
            <w:r>
              <w:rPr>
                <w:rFonts w:hint="eastAsia"/>
                <w:spacing w:val="2"/>
                <w:lang w:val="en-US" w:eastAsia="zh-CN"/>
              </w:rPr>
              <w:t>1</w:t>
            </w:r>
          </w:p>
        </w:tc>
        <w:tc>
          <w:tcPr>
            <w:tcW w:w="5085" w:type="dxa"/>
            <w:vAlign w:val="center"/>
          </w:tcPr>
          <w:p w14:paraId="5B49D4D2">
            <w:pPr>
              <w:pStyle w:val="8"/>
              <w:spacing w:before="53" w:line="219" w:lineRule="auto"/>
              <w:jc w:val="both"/>
              <w:rPr>
                <w:rFonts w:hint="default"/>
                <w:spacing w:val="-3"/>
                <w:lang w:val="en-US" w:eastAsia="zh-CN"/>
              </w:rPr>
            </w:pPr>
            <w:r>
              <w:rPr>
                <w:rFonts w:hint="eastAsia"/>
                <w:spacing w:val="-3"/>
                <w:lang w:val="en-US" w:eastAsia="zh-CN"/>
              </w:rPr>
              <w:t>维修，焊接车辆（手推车，平板车，氧气瓶推车，杜瓦罐推车，病床，八乐梦病床，陪护椅，候诊椅，更衣柜，文件柜，更衣柜及不锈钢制品等）</w:t>
            </w:r>
          </w:p>
        </w:tc>
        <w:tc>
          <w:tcPr>
            <w:tcW w:w="960" w:type="dxa"/>
            <w:vAlign w:val="center"/>
          </w:tcPr>
          <w:p w14:paraId="5CBE4864">
            <w:pPr>
              <w:pStyle w:val="8"/>
              <w:spacing w:before="53" w:line="219" w:lineRule="auto"/>
              <w:jc w:val="both"/>
              <w:rPr>
                <w:rFonts w:hint="default" w:eastAsia="宋体"/>
                <w:spacing w:val="-3"/>
                <w:lang w:val="en-US" w:eastAsia="zh-CN"/>
              </w:rPr>
            </w:pPr>
            <w:r>
              <w:rPr>
                <w:rFonts w:hint="eastAsia"/>
                <w:spacing w:val="-3"/>
                <w:lang w:val="en-US" w:eastAsia="zh-CN"/>
              </w:rPr>
              <w:t xml:space="preserve">    1</w:t>
            </w:r>
          </w:p>
        </w:tc>
        <w:tc>
          <w:tcPr>
            <w:tcW w:w="1560" w:type="dxa"/>
            <w:vAlign w:val="top"/>
          </w:tcPr>
          <w:p w14:paraId="6D77C3F9">
            <w:pPr>
              <w:pStyle w:val="8"/>
              <w:spacing w:before="53" w:line="219" w:lineRule="auto"/>
              <w:ind w:left="277"/>
              <w:rPr>
                <w:rFonts w:hint="eastAsia"/>
                <w:spacing w:val="-3"/>
                <w:lang w:val="en-US" w:eastAsia="zh-CN"/>
              </w:rPr>
            </w:pPr>
          </w:p>
        </w:tc>
      </w:tr>
    </w:tbl>
    <w:p w14:paraId="17C7D4BE">
      <w:pPr>
        <w:spacing w:before="85" w:line="222" w:lineRule="auto"/>
        <w:ind w:firstLine="211" w:firstLineChars="100"/>
        <w:rPr>
          <w:rFonts w:hint="eastAsia" w:ascii="黑体" w:hAnsi="黑体" w:eastAsia="黑体" w:cs="黑体"/>
          <w:b/>
          <w:bCs/>
          <w:spacing w:val="-1"/>
          <w:sz w:val="26"/>
          <w:szCs w:val="26"/>
          <w:lang w:val="en-US" w:eastAsia="zh-CN"/>
        </w:rPr>
      </w:pPr>
      <w:r>
        <w:rPr>
          <w:rFonts w:hint="eastAsia" w:asciiTheme="minorEastAsia" w:hAnsiTheme="minorEastAsia"/>
          <w:b/>
          <w:bCs w:val="0"/>
          <w:szCs w:val="21"/>
          <w:lang w:val="en-US" w:eastAsia="zh-CN"/>
        </w:rPr>
        <w:t>※ 维修焊接费用报价</w:t>
      </w:r>
      <w:r>
        <w:rPr>
          <w:rFonts w:hint="eastAsia" w:asciiTheme="minorEastAsia" w:hAnsiTheme="minorEastAsia"/>
          <w:b/>
          <w:bCs w:val="0"/>
          <w:szCs w:val="21"/>
          <w:u w:val="none"/>
          <w:lang w:val="en-US" w:eastAsia="zh-CN"/>
        </w:rPr>
        <w:t>最高限价130元/件。</w:t>
      </w:r>
    </w:p>
    <w:p w14:paraId="11535936">
      <w:pPr>
        <w:spacing w:before="85" w:line="222" w:lineRule="auto"/>
        <w:rPr>
          <w:rFonts w:hint="default" w:ascii="黑体" w:hAnsi="黑体" w:eastAsia="黑体" w:cs="黑体"/>
          <w:b/>
          <w:bCs/>
          <w:spacing w:val="-1"/>
          <w:sz w:val="26"/>
          <w:szCs w:val="26"/>
          <w:lang w:val="en-US" w:eastAsia="zh-CN"/>
        </w:rPr>
      </w:pPr>
      <w:r>
        <w:rPr>
          <w:rFonts w:hint="eastAsia" w:ascii="黑体" w:hAnsi="黑体" w:eastAsia="黑体" w:cs="黑体"/>
          <w:b/>
          <w:bCs/>
          <w:spacing w:val="-1"/>
          <w:sz w:val="26"/>
          <w:szCs w:val="26"/>
          <w:lang w:val="en-US" w:eastAsia="zh-CN"/>
        </w:rPr>
        <w:t>表二：</w:t>
      </w:r>
    </w:p>
    <w:tbl>
      <w:tblPr>
        <w:tblStyle w:val="9"/>
        <w:tblW w:w="75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1"/>
        <w:gridCol w:w="2145"/>
        <w:gridCol w:w="1290"/>
        <w:gridCol w:w="915"/>
        <w:gridCol w:w="1125"/>
        <w:gridCol w:w="1335"/>
      </w:tblGrid>
      <w:tr w14:paraId="169C6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51" w:type="dxa"/>
            <w:vAlign w:val="top"/>
          </w:tcPr>
          <w:p w14:paraId="696E5276">
            <w:pPr>
              <w:pStyle w:val="8"/>
              <w:spacing w:before="65" w:line="221" w:lineRule="auto"/>
              <w:jc w:val="center"/>
              <w:rPr>
                <w:rFonts w:hint="eastAsia" w:eastAsia="宋体"/>
                <w:sz w:val="21"/>
                <w:szCs w:val="21"/>
                <w:lang w:eastAsia="zh-CN"/>
              </w:rPr>
            </w:pPr>
            <w:r>
              <w:rPr>
                <w:rFonts w:hint="eastAsia"/>
                <w:spacing w:val="5"/>
                <w:sz w:val="21"/>
                <w:szCs w:val="21"/>
                <w:lang w:val="en-US" w:eastAsia="zh-CN"/>
              </w:rPr>
              <w:t>序号</w:t>
            </w:r>
          </w:p>
        </w:tc>
        <w:tc>
          <w:tcPr>
            <w:tcW w:w="2145" w:type="dxa"/>
            <w:shd w:val="clear" w:color="auto" w:fill="auto"/>
            <w:vAlign w:val="top"/>
          </w:tcPr>
          <w:p w14:paraId="400EF6C7">
            <w:pPr>
              <w:pStyle w:val="8"/>
              <w:spacing w:before="65" w:line="221" w:lineRule="auto"/>
              <w:jc w:val="center"/>
              <w:rPr>
                <w:rFonts w:ascii="宋体" w:hAnsi="宋体" w:eastAsia="宋体" w:cs="宋体"/>
                <w:kern w:val="2"/>
                <w:sz w:val="21"/>
                <w:szCs w:val="21"/>
                <w:lang w:val="en-US" w:eastAsia="en-US" w:bidi="ar-SA"/>
              </w:rPr>
            </w:pPr>
            <w:r>
              <w:rPr>
                <w:spacing w:val="5"/>
                <w:sz w:val="21"/>
                <w:szCs w:val="21"/>
              </w:rPr>
              <w:t>名称</w:t>
            </w:r>
          </w:p>
        </w:tc>
        <w:tc>
          <w:tcPr>
            <w:tcW w:w="1290" w:type="dxa"/>
            <w:vAlign w:val="top"/>
          </w:tcPr>
          <w:p w14:paraId="7F7D09D0">
            <w:pPr>
              <w:pStyle w:val="8"/>
              <w:spacing w:before="65" w:line="219" w:lineRule="auto"/>
              <w:jc w:val="center"/>
              <w:rPr>
                <w:sz w:val="21"/>
                <w:szCs w:val="21"/>
              </w:rPr>
            </w:pPr>
            <w:r>
              <w:rPr>
                <w:spacing w:val="-3"/>
                <w:sz w:val="21"/>
                <w:szCs w:val="21"/>
              </w:rPr>
              <w:t>规格</w:t>
            </w:r>
          </w:p>
        </w:tc>
        <w:tc>
          <w:tcPr>
            <w:tcW w:w="915" w:type="dxa"/>
            <w:vAlign w:val="top"/>
          </w:tcPr>
          <w:p w14:paraId="034C132B">
            <w:pPr>
              <w:pStyle w:val="8"/>
              <w:spacing w:before="81" w:line="220" w:lineRule="auto"/>
              <w:jc w:val="center"/>
              <w:rPr>
                <w:sz w:val="21"/>
                <w:szCs w:val="21"/>
              </w:rPr>
            </w:pPr>
            <w:r>
              <w:rPr>
                <w:spacing w:val="4"/>
                <w:sz w:val="21"/>
                <w:szCs w:val="21"/>
              </w:rPr>
              <w:t>单位</w:t>
            </w:r>
          </w:p>
        </w:tc>
        <w:tc>
          <w:tcPr>
            <w:tcW w:w="1125" w:type="dxa"/>
            <w:vAlign w:val="top"/>
          </w:tcPr>
          <w:p w14:paraId="521AE4A9">
            <w:pPr>
              <w:pStyle w:val="8"/>
              <w:spacing w:before="65" w:line="219" w:lineRule="auto"/>
              <w:jc w:val="center"/>
              <w:rPr>
                <w:sz w:val="21"/>
                <w:szCs w:val="21"/>
              </w:rPr>
            </w:pPr>
            <w:r>
              <w:rPr>
                <w:spacing w:val="-3"/>
                <w:sz w:val="21"/>
                <w:szCs w:val="21"/>
              </w:rPr>
              <w:t>数量</w:t>
            </w:r>
          </w:p>
        </w:tc>
        <w:tc>
          <w:tcPr>
            <w:tcW w:w="1335" w:type="dxa"/>
            <w:vAlign w:val="top"/>
          </w:tcPr>
          <w:p w14:paraId="17254055">
            <w:pPr>
              <w:pStyle w:val="8"/>
              <w:spacing w:before="65" w:line="219" w:lineRule="auto"/>
              <w:jc w:val="center"/>
              <w:rPr>
                <w:rFonts w:hint="default" w:eastAsia="宋体"/>
                <w:spacing w:val="-3"/>
                <w:sz w:val="21"/>
                <w:szCs w:val="21"/>
                <w:lang w:val="en-US" w:eastAsia="zh-CN"/>
              </w:rPr>
            </w:pPr>
            <w:r>
              <w:rPr>
                <w:rFonts w:hint="eastAsia"/>
                <w:spacing w:val="-3"/>
                <w:sz w:val="21"/>
                <w:szCs w:val="21"/>
                <w:lang w:val="en-US" w:eastAsia="zh-CN"/>
              </w:rPr>
              <w:t>单价（元）</w:t>
            </w:r>
          </w:p>
        </w:tc>
      </w:tr>
      <w:tr w14:paraId="15E0D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51" w:type="dxa"/>
            <w:vAlign w:val="top"/>
          </w:tcPr>
          <w:p w14:paraId="6FF3BDC0">
            <w:pPr>
              <w:pStyle w:val="8"/>
              <w:spacing w:before="90" w:line="219" w:lineRule="auto"/>
              <w:jc w:val="both"/>
              <w:rPr>
                <w:rFonts w:hint="default" w:eastAsia="宋体"/>
                <w:sz w:val="20"/>
                <w:szCs w:val="20"/>
                <w:lang w:val="en-US" w:eastAsia="zh-CN"/>
              </w:rPr>
            </w:pPr>
            <w:r>
              <w:rPr>
                <w:rFonts w:hint="eastAsia"/>
                <w:sz w:val="20"/>
                <w:szCs w:val="20"/>
                <w:lang w:val="en-US" w:eastAsia="zh-CN"/>
              </w:rPr>
              <w:t>1</w:t>
            </w:r>
          </w:p>
        </w:tc>
        <w:tc>
          <w:tcPr>
            <w:tcW w:w="2145" w:type="dxa"/>
            <w:shd w:val="clear" w:color="auto" w:fill="auto"/>
            <w:vAlign w:val="center"/>
          </w:tcPr>
          <w:p w14:paraId="0661B9E6">
            <w:pPr>
              <w:pStyle w:val="8"/>
              <w:spacing w:before="90" w:line="219" w:lineRule="auto"/>
              <w:jc w:val="left"/>
              <w:rPr>
                <w:rFonts w:hint="eastAsia" w:ascii="宋体" w:hAnsi="宋体" w:eastAsia="宋体" w:cs="宋体"/>
                <w:kern w:val="2"/>
                <w:sz w:val="20"/>
                <w:szCs w:val="20"/>
                <w:lang w:val="en-US" w:eastAsia="zh-CN" w:bidi="ar-SA"/>
              </w:rPr>
            </w:pPr>
            <w:r>
              <w:rPr>
                <w:rFonts w:hint="eastAsia"/>
                <w:spacing w:val="-2"/>
                <w:sz w:val="20"/>
                <w:szCs w:val="20"/>
                <w:lang w:val="en-US" w:eastAsia="zh-CN"/>
              </w:rPr>
              <w:t>换</w:t>
            </w:r>
            <w:r>
              <w:rPr>
                <w:spacing w:val="-2"/>
                <w:sz w:val="20"/>
                <w:szCs w:val="20"/>
              </w:rPr>
              <w:t>摇杆</w:t>
            </w:r>
            <w:r>
              <w:rPr>
                <w:rFonts w:hint="eastAsia"/>
                <w:spacing w:val="-2"/>
                <w:sz w:val="20"/>
                <w:szCs w:val="20"/>
                <w:lang w:eastAsia="zh-CN"/>
              </w:rPr>
              <w:t>（</w:t>
            </w:r>
            <w:r>
              <w:rPr>
                <w:rFonts w:hint="eastAsia"/>
                <w:spacing w:val="-2"/>
                <w:sz w:val="20"/>
                <w:szCs w:val="20"/>
                <w:lang w:val="en-US" w:eastAsia="zh-CN"/>
              </w:rPr>
              <w:t>病床</w:t>
            </w:r>
            <w:r>
              <w:rPr>
                <w:rFonts w:hint="eastAsia"/>
                <w:spacing w:val="-2"/>
                <w:sz w:val="20"/>
                <w:szCs w:val="20"/>
                <w:lang w:eastAsia="zh-CN"/>
              </w:rPr>
              <w:t>）</w:t>
            </w:r>
          </w:p>
        </w:tc>
        <w:tc>
          <w:tcPr>
            <w:tcW w:w="1290" w:type="dxa"/>
            <w:vAlign w:val="center"/>
          </w:tcPr>
          <w:p w14:paraId="79E06A8A">
            <w:pPr>
              <w:jc w:val="left"/>
              <w:rPr>
                <w:rFonts w:ascii="Arial"/>
                <w:sz w:val="21"/>
              </w:rPr>
            </w:pPr>
          </w:p>
        </w:tc>
        <w:tc>
          <w:tcPr>
            <w:tcW w:w="915" w:type="dxa"/>
            <w:vAlign w:val="center"/>
          </w:tcPr>
          <w:p w14:paraId="135F8D36">
            <w:pPr>
              <w:pStyle w:val="8"/>
              <w:spacing w:before="90" w:line="220" w:lineRule="auto"/>
              <w:jc w:val="center"/>
              <w:rPr>
                <w:sz w:val="20"/>
                <w:szCs w:val="20"/>
              </w:rPr>
            </w:pPr>
            <w:r>
              <w:rPr>
                <w:sz w:val="20"/>
                <w:szCs w:val="20"/>
              </w:rPr>
              <w:t>套</w:t>
            </w:r>
          </w:p>
        </w:tc>
        <w:tc>
          <w:tcPr>
            <w:tcW w:w="1125" w:type="dxa"/>
            <w:vAlign w:val="center"/>
          </w:tcPr>
          <w:p w14:paraId="49966FAF">
            <w:pPr>
              <w:pStyle w:val="8"/>
              <w:spacing w:before="109" w:line="230" w:lineRule="auto"/>
              <w:ind w:left="556"/>
              <w:jc w:val="left"/>
              <w:rPr>
                <w:sz w:val="20"/>
                <w:szCs w:val="20"/>
              </w:rPr>
            </w:pPr>
            <w:r>
              <w:rPr>
                <w:sz w:val="20"/>
                <w:szCs w:val="20"/>
              </w:rPr>
              <w:t>1</w:t>
            </w:r>
          </w:p>
        </w:tc>
        <w:tc>
          <w:tcPr>
            <w:tcW w:w="1335" w:type="dxa"/>
            <w:vAlign w:val="center"/>
          </w:tcPr>
          <w:p w14:paraId="72DE129C">
            <w:pPr>
              <w:pStyle w:val="8"/>
              <w:spacing w:before="109" w:line="230" w:lineRule="auto"/>
              <w:ind w:left="556"/>
              <w:jc w:val="left"/>
              <w:rPr>
                <w:sz w:val="20"/>
                <w:szCs w:val="20"/>
              </w:rPr>
            </w:pPr>
          </w:p>
        </w:tc>
      </w:tr>
      <w:tr w14:paraId="610CC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51" w:type="dxa"/>
            <w:vAlign w:val="top"/>
          </w:tcPr>
          <w:p w14:paraId="52599DD9">
            <w:pPr>
              <w:pStyle w:val="8"/>
              <w:spacing w:before="81" w:line="219" w:lineRule="auto"/>
              <w:jc w:val="both"/>
              <w:rPr>
                <w:rFonts w:hint="eastAsia" w:eastAsia="宋体"/>
                <w:sz w:val="20"/>
                <w:szCs w:val="20"/>
                <w:lang w:val="en-US" w:eastAsia="zh-CN"/>
              </w:rPr>
            </w:pPr>
            <w:r>
              <w:rPr>
                <w:rFonts w:hint="eastAsia"/>
                <w:sz w:val="20"/>
                <w:szCs w:val="20"/>
                <w:lang w:val="en-US" w:eastAsia="zh-CN"/>
              </w:rPr>
              <w:t>2</w:t>
            </w:r>
          </w:p>
        </w:tc>
        <w:tc>
          <w:tcPr>
            <w:tcW w:w="2145" w:type="dxa"/>
            <w:shd w:val="clear" w:color="auto" w:fill="auto"/>
            <w:vAlign w:val="center"/>
          </w:tcPr>
          <w:p w14:paraId="74EB44AA">
            <w:pPr>
              <w:pStyle w:val="8"/>
              <w:spacing w:before="81" w:line="219" w:lineRule="auto"/>
              <w:jc w:val="left"/>
              <w:rPr>
                <w:rFonts w:ascii="宋体" w:hAnsi="宋体" w:eastAsia="宋体" w:cs="宋体"/>
                <w:kern w:val="2"/>
                <w:sz w:val="20"/>
                <w:szCs w:val="20"/>
                <w:lang w:val="en-US" w:eastAsia="en-US" w:bidi="ar-SA"/>
              </w:rPr>
            </w:pPr>
            <w:r>
              <w:rPr>
                <w:rFonts w:hint="eastAsia"/>
                <w:spacing w:val="-2"/>
                <w:sz w:val="20"/>
                <w:szCs w:val="20"/>
                <w:lang w:val="en-US" w:eastAsia="zh-CN"/>
              </w:rPr>
              <w:t>换</w:t>
            </w:r>
            <w:r>
              <w:rPr>
                <w:spacing w:val="-2"/>
                <w:sz w:val="20"/>
                <w:szCs w:val="20"/>
              </w:rPr>
              <w:t>摇杆手柄</w:t>
            </w:r>
            <w:r>
              <w:rPr>
                <w:rFonts w:hint="eastAsia"/>
                <w:spacing w:val="-2"/>
                <w:sz w:val="20"/>
                <w:szCs w:val="20"/>
                <w:lang w:eastAsia="zh-CN"/>
              </w:rPr>
              <w:t>（</w:t>
            </w:r>
            <w:r>
              <w:rPr>
                <w:rFonts w:hint="eastAsia"/>
                <w:spacing w:val="-2"/>
                <w:sz w:val="20"/>
                <w:szCs w:val="20"/>
                <w:lang w:val="en-US" w:eastAsia="zh-CN"/>
              </w:rPr>
              <w:t>病床</w:t>
            </w:r>
            <w:r>
              <w:rPr>
                <w:rFonts w:hint="eastAsia"/>
                <w:spacing w:val="-2"/>
                <w:sz w:val="20"/>
                <w:szCs w:val="20"/>
                <w:lang w:eastAsia="zh-CN"/>
              </w:rPr>
              <w:t>）</w:t>
            </w:r>
          </w:p>
        </w:tc>
        <w:tc>
          <w:tcPr>
            <w:tcW w:w="1290" w:type="dxa"/>
            <w:vAlign w:val="center"/>
          </w:tcPr>
          <w:p w14:paraId="3B0BA567">
            <w:pPr>
              <w:jc w:val="left"/>
              <w:rPr>
                <w:rFonts w:ascii="Arial"/>
                <w:sz w:val="21"/>
              </w:rPr>
            </w:pPr>
          </w:p>
        </w:tc>
        <w:tc>
          <w:tcPr>
            <w:tcW w:w="915" w:type="dxa"/>
            <w:vAlign w:val="center"/>
          </w:tcPr>
          <w:p w14:paraId="70523BE9">
            <w:pPr>
              <w:pStyle w:val="8"/>
              <w:spacing w:before="84" w:line="222" w:lineRule="auto"/>
              <w:jc w:val="center"/>
              <w:rPr>
                <w:sz w:val="20"/>
                <w:szCs w:val="20"/>
              </w:rPr>
            </w:pPr>
            <w:r>
              <w:rPr>
                <w:sz w:val="20"/>
                <w:szCs w:val="20"/>
              </w:rPr>
              <w:t>只</w:t>
            </w:r>
          </w:p>
        </w:tc>
        <w:tc>
          <w:tcPr>
            <w:tcW w:w="1125" w:type="dxa"/>
            <w:vAlign w:val="center"/>
          </w:tcPr>
          <w:p w14:paraId="6D63C89F">
            <w:pPr>
              <w:pStyle w:val="8"/>
              <w:spacing w:before="100" w:line="230" w:lineRule="auto"/>
              <w:ind w:left="556"/>
              <w:jc w:val="left"/>
              <w:rPr>
                <w:sz w:val="20"/>
                <w:szCs w:val="20"/>
              </w:rPr>
            </w:pPr>
            <w:r>
              <w:rPr>
                <w:sz w:val="20"/>
                <w:szCs w:val="20"/>
              </w:rPr>
              <w:t>1</w:t>
            </w:r>
          </w:p>
        </w:tc>
        <w:tc>
          <w:tcPr>
            <w:tcW w:w="1335" w:type="dxa"/>
            <w:vAlign w:val="center"/>
          </w:tcPr>
          <w:p w14:paraId="3ECFACCA">
            <w:pPr>
              <w:pStyle w:val="8"/>
              <w:spacing w:before="100" w:line="230" w:lineRule="auto"/>
              <w:ind w:left="556"/>
              <w:jc w:val="left"/>
              <w:rPr>
                <w:sz w:val="20"/>
                <w:szCs w:val="20"/>
              </w:rPr>
            </w:pPr>
          </w:p>
        </w:tc>
      </w:tr>
      <w:tr w14:paraId="00F54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51" w:type="dxa"/>
            <w:vAlign w:val="top"/>
          </w:tcPr>
          <w:p w14:paraId="7395C40C">
            <w:pPr>
              <w:pStyle w:val="8"/>
              <w:spacing w:before="81" w:line="219" w:lineRule="auto"/>
              <w:jc w:val="both"/>
              <w:rPr>
                <w:rFonts w:hint="eastAsia" w:eastAsia="宋体"/>
                <w:sz w:val="20"/>
                <w:szCs w:val="20"/>
                <w:lang w:val="en-US" w:eastAsia="zh-CN"/>
              </w:rPr>
            </w:pPr>
            <w:r>
              <w:rPr>
                <w:rFonts w:hint="eastAsia"/>
                <w:sz w:val="20"/>
                <w:szCs w:val="20"/>
                <w:lang w:val="en-US" w:eastAsia="zh-CN"/>
              </w:rPr>
              <w:t>3</w:t>
            </w:r>
          </w:p>
        </w:tc>
        <w:tc>
          <w:tcPr>
            <w:tcW w:w="2145" w:type="dxa"/>
            <w:shd w:val="clear" w:color="auto" w:fill="auto"/>
            <w:vAlign w:val="center"/>
          </w:tcPr>
          <w:p w14:paraId="22D7E0B1">
            <w:pPr>
              <w:pStyle w:val="8"/>
              <w:spacing w:before="81" w:line="219" w:lineRule="auto"/>
              <w:jc w:val="left"/>
              <w:rPr>
                <w:rFonts w:ascii="宋体" w:hAnsi="宋体" w:eastAsia="宋体" w:cs="宋体"/>
                <w:kern w:val="2"/>
                <w:sz w:val="20"/>
                <w:szCs w:val="20"/>
                <w:lang w:val="en-US" w:eastAsia="en-US" w:bidi="ar-SA"/>
              </w:rPr>
            </w:pPr>
            <w:r>
              <w:rPr>
                <w:rFonts w:hint="eastAsia"/>
                <w:spacing w:val="-2"/>
                <w:sz w:val="20"/>
                <w:szCs w:val="20"/>
                <w:lang w:val="en-US" w:eastAsia="zh-CN"/>
              </w:rPr>
              <w:t>换</w:t>
            </w:r>
            <w:r>
              <w:rPr>
                <w:spacing w:val="-2"/>
                <w:sz w:val="20"/>
                <w:szCs w:val="20"/>
              </w:rPr>
              <w:t>护栏手柄</w:t>
            </w:r>
            <w:r>
              <w:rPr>
                <w:rFonts w:hint="eastAsia"/>
                <w:spacing w:val="-2"/>
                <w:sz w:val="20"/>
                <w:szCs w:val="20"/>
                <w:lang w:eastAsia="zh-CN"/>
              </w:rPr>
              <w:t>（</w:t>
            </w:r>
            <w:r>
              <w:rPr>
                <w:rFonts w:hint="eastAsia"/>
                <w:spacing w:val="-2"/>
                <w:sz w:val="20"/>
                <w:szCs w:val="20"/>
                <w:lang w:val="en-US" w:eastAsia="zh-CN"/>
              </w:rPr>
              <w:t>病床</w:t>
            </w:r>
            <w:r>
              <w:rPr>
                <w:rFonts w:hint="eastAsia"/>
                <w:spacing w:val="-2"/>
                <w:sz w:val="20"/>
                <w:szCs w:val="20"/>
                <w:lang w:eastAsia="zh-CN"/>
              </w:rPr>
              <w:t>）</w:t>
            </w:r>
          </w:p>
        </w:tc>
        <w:tc>
          <w:tcPr>
            <w:tcW w:w="1290" w:type="dxa"/>
            <w:vAlign w:val="center"/>
          </w:tcPr>
          <w:p w14:paraId="657157F5">
            <w:pPr>
              <w:jc w:val="left"/>
              <w:rPr>
                <w:rFonts w:ascii="Arial"/>
                <w:sz w:val="21"/>
              </w:rPr>
            </w:pPr>
          </w:p>
        </w:tc>
        <w:tc>
          <w:tcPr>
            <w:tcW w:w="915" w:type="dxa"/>
            <w:vAlign w:val="center"/>
          </w:tcPr>
          <w:p w14:paraId="5958BD52">
            <w:pPr>
              <w:pStyle w:val="8"/>
              <w:spacing w:before="84" w:line="222" w:lineRule="auto"/>
              <w:jc w:val="center"/>
              <w:rPr>
                <w:sz w:val="20"/>
                <w:szCs w:val="20"/>
              </w:rPr>
            </w:pPr>
            <w:r>
              <w:rPr>
                <w:sz w:val="20"/>
                <w:szCs w:val="20"/>
              </w:rPr>
              <w:t>只</w:t>
            </w:r>
          </w:p>
        </w:tc>
        <w:tc>
          <w:tcPr>
            <w:tcW w:w="1125" w:type="dxa"/>
            <w:vAlign w:val="center"/>
          </w:tcPr>
          <w:p w14:paraId="3FDCEA97">
            <w:pPr>
              <w:pStyle w:val="8"/>
              <w:spacing w:before="100" w:line="230" w:lineRule="auto"/>
              <w:ind w:left="556"/>
              <w:jc w:val="left"/>
              <w:rPr>
                <w:sz w:val="20"/>
                <w:szCs w:val="20"/>
              </w:rPr>
            </w:pPr>
            <w:r>
              <w:rPr>
                <w:sz w:val="20"/>
                <w:szCs w:val="20"/>
              </w:rPr>
              <w:t>1</w:t>
            </w:r>
          </w:p>
        </w:tc>
        <w:tc>
          <w:tcPr>
            <w:tcW w:w="1335" w:type="dxa"/>
            <w:vAlign w:val="center"/>
          </w:tcPr>
          <w:p w14:paraId="6C63C3E8">
            <w:pPr>
              <w:pStyle w:val="8"/>
              <w:spacing w:before="100" w:line="230" w:lineRule="auto"/>
              <w:ind w:left="556"/>
              <w:jc w:val="left"/>
              <w:rPr>
                <w:sz w:val="20"/>
                <w:szCs w:val="20"/>
              </w:rPr>
            </w:pPr>
          </w:p>
        </w:tc>
      </w:tr>
      <w:tr w14:paraId="5E3D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51" w:type="dxa"/>
            <w:vAlign w:val="top"/>
          </w:tcPr>
          <w:p w14:paraId="5751FE5F">
            <w:pPr>
              <w:pStyle w:val="8"/>
              <w:spacing w:before="81" w:line="219" w:lineRule="auto"/>
              <w:jc w:val="both"/>
              <w:rPr>
                <w:rFonts w:hint="eastAsia" w:eastAsia="宋体"/>
                <w:sz w:val="20"/>
                <w:szCs w:val="20"/>
                <w:lang w:val="en-US" w:eastAsia="zh-CN"/>
              </w:rPr>
            </w:pPr>
            <w:r>
              <w:rPr>
                <w:rFonts w:hint="eastAsia"/>
                <w:sz w:val="20"/>
                <w:szCs w:val="20"/>
                <w:lang w:val="en-US" w:eastAsia="zh-CN"/>
              </w:rPr>
              <w:t>4</w:t>
            </w:r>
          </w:p>
        </w:tc>
        <w:tc>
          <w:tcPr>
            <w:tcW w:w="2145" w:type="dxa"/>
            <w:shd w:val="clear" w:color="auto" w:fill="auto"/>
            <w:vAlign w:val="center"/>
          </w:tcPr>
          <w:p w14:paraId="110FDBCB">
            <w:pPr>
              <w:pStyle w:val="8"/>
              <w:spacing w:before="81" w:line="219" w:lineRule="auto"/>
              <w:jc w:val="left"/>
              <w:rPr>
                <w:rFonts w:ascii="宋体" w:hAnsi="宋体" w:eastAsia="宋体" w:cs="宋体"/>
                <w:kern w:val="2"/>
                <w:sz w:val="20"/>
                <w:szCs w:val="20"/>
                <w:lang w:val="en-US" w:eastAsia="en-US" w:bidi="ar-SA"/>
              </w:rPr>
            </w:pPr>
            <w:r>
              <w:rPr>
                <w:rFonts w:hint="eastAsia"/>
                <w:spacing w:val="2"/>
                <w:sz w:val="20"/>
                <w:szCs w:val="20"/>
                <w:lang w:val="en-US" w:eastAsia="zh-CN"/>
              </w:rPr>
              <w:t>换</w:t>
            </w:r>
            <w:r>
              <w:rPr>
                <w:spacing w:val="2"/>
                <w:sz w:val="20"/>
                <w:szCs w:val="20"/>
              </w:rPr>
              <w:t>护栏连接头</w:t>
            </w:r>
            <w:r>
              <w:rPr>
                <w:rFonts w:hint="eastAsia"/>
                <w:spacing w:val="-2"/>
                <w:sz w:val="20"/>
                <w:szCs w:val="20"/>
                <w:lang w:eastAsia="zh-CN"/>
              </w:rPr>
              <w:t>（</w:t>
            </w:r>
            <w:r>
              <w:rPr>
                <w:rFonts w:hint="eastAsia"/>
                <w:spacing w:val="-2"/>
                <w:sz w:val="20"/>
                <w:szCs w:val="20"/>
                <w:lang w:val="en-US" w:eastAsia="zh-CN"/>
              </w:rPr>
              <w:t>病床</w:t>
            </w:r>
            <w:r>
              <w:rPr>
                <w:rFonts w:hint="eastAsia"/>
                <w:spacing w:val="-2"/>
                <w:sz w:val="20"/>
                <w:szCs w:val="20"/>
                <w:lang w:eastAsia="zh-CN"/>
              </w:rPr>
              <w:t>）</w:t>
            </w:r>
          </w:p>
        </w:tc>
        <w:tc>
          <w:tcPr>
            <w:tcW w:w="1290" w:type="dxa"/>
            <w:vAlign w:val="center"/>
          </w:tcPr>
          <w:p w14:paraId="497CC495">
            <w:pPr>
              <w:jc w:val="left"/>
              <w:rPr>
                <w:rFonts w:ascii="Arial"/>
                <w:sz w:val="21"/>
              </w:rPr>
            </w:pPr>
          </w:p>
        </w:tc>
        <w:tc>
          <w:tcPr>
            <w:tcW w:w="915" w:type="dxa"/>
            <w:vAlign w:val="center"/>
          </w:tcPr>
          <w:p w14:paraId="6522A65A">
            <w:pPr>
              <w:pStyle w:val="8"/>
              <w:spacing w:before="84" w:line="222" w:lineRule="auto"/>
              <w:jc w:val="center"/>
              <w:rPr>
                <w:sz w:val="20"/>
                <w:szCs w:val="20"/>
              </w:rPr>
            </w:pPr>
            <w:r>
              <w:rPr>
                <w:sz w:val="20"/>
                <w:szCs w:val="20"/>
              </w:rPr>
              <w:t>只</w:t>
            </w:r>
          </w:p>
        </w:tc>
        <w:tc>
          <w:tcPr>
            <w:tcW w:w="1125" w:type="dxa"/>
            <w:vAlign w:val="center"/>
          </w:tcPr>
          <w:p w14:paraId="2281EF3E">
            <w:pPr>
              <w:pStyle w:val="8"/>
              <w:spacing w:before="100" w:line="230" w:lineRule="auto"/>
              <w:ind w:left="556"/>
              <w:jc w:val="left"/>
              <w:rPr>
                <w:sz w:val="20"/>
                <w:szCs w:val="20"/>
              </w:rPr>
            </w:pPr>
            <w:r>
              <w:rPr>
                <w:sz w:val="20"/>
                <w:szCs w:val="20"/>
              </w:rPr>
              <w:t>1</w:t>
            </w:r>
          </w:p>
        </w:tc>
        <w:tc>
          <w:tcPr>
            <w:tcW w:w="1335" w:type="dxa"/>
            <w:vAlign w:val="center"/>
          </w:tcPr>
          <w:p w14:paraId="32471FF6">
            <w:pPr>
              <w:pStyle w:val="8"/>
              <w:spacing w:before="100" w:line="230" w:lineRule="auto"/>
              <w:ind w:left="556"/>
              <w:jc w:val="left"/>
              <w:rPr>
                <w:sz w:val="20"/>
                <w:szCs w:val="20"/>
              </w:rPr>
            </w:pPr>
          </w:p>
        </w:tc>
      </w:tr>
      <w:tr w14:paraId="35A41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51" w:type="dxa"/>
            <w:vAlign w:val="top"/>
          </w:tcPr>
          <w:p w14:paraId="04C37F01">
            <w:pPr>
              <w:pStyle w:val="8"/>
              <w:spacing w:before="81" w:line="219" w:lineRule="auto"/>
              <w:jc w:val="both"/>
              <w:rPr>
                <w:rFonts w:hint="eastAsia" w:eastAsia="宋体"/>
                <w:sz w:val="20"/>
                <w:szCs w:val="20"/>
                <w:lang w:val="en-US" w:eastAsia="zh-CN"/>
              </w:rPr>
            </w:pPr>
            <w:r>
              <w:rPr>
                <w:rFonts w:hint="eastAsia"/>
                <w:sz w:val="20"/>
                <w:szCs w:val="20"/>
                <w:lang w:val="en-US" w:eastAsia="zh-CN"/>
              </w:rPr>
              <w:t>5</w:t>
            </w:r>
          </w:p>
        </w:tc>
        <w:tc>
          <w:tcPr>
            <w:tcW w:w="2145" w:type="dxa"/>
            <w:shd w:val="clear" w:color="auto" w:fill="auto"/>
            <w:vAlign w:val="center"/>
          </w:tcPr>
          <w:p w14:paraId="649531D2">
            <w:pPr>
              <w:pStyle w:val="8"/>
              <w:spacing w:before="81" w:line="219" w:lineRule="auto"/>
              <w:jc w:val="left"/>
              <w:rPr>
                <w:rFonts w:ascii="宋体" w:hAnsi="宋体" w:eastAsia="宋体" w:cs="宋体"/>
                <w:kern w:val="2"/>
                <w:sz w:val="20"/>
                <w:szCs w:val="20"/>
                <w:lang w:val="en-US" w:eastAsia="en-US" w:bidi="ar-SA"/>
              </w:rPr>
            </w:pPr>
            <w:r>
              <w:rPr>
                <w:rFonts w:hint="eastAsia"/>
                <w:spacing w:val="-2"/>
                <w:sz w:val="20"/>
                <w:szCs w:val="20"/>
                <w:lang w:val="en-US" w:eastAsia="zh-CN"/>
              </w:rPr>
              <w:t>换</w:t>
            </w:r>
            <w:r>
              <w:rPr>
                <w:spacing w:val="-2"/>
                <w:sz w:val="20"/>
                <w:szCs w:val="20"/>
              </w:rPr>
              <w:t>护栏连接杆</w:t>
            </w:r>
            <w:r>
              <w:rPr>
                <w:rFonts w:hint="eastAsia"/>
                <w:spacing w:val="-2"/>
                <w:sz w:val="20"/>
                <w:szCs w:val="20"/>
                <w:lang w:eastAsia="zh-CN"/>
              </w:rPr>
              <w:t>（</w:t>
            </w:r>
            <w:r>
              <w:rPr>
                <w:rFonts w:hint="eastAsia"/>
                <w:spacing w:val="-2"/>
                <w:sz w:val="20"/>
                <w:szCs w:val="20"/>
                <w:lang w:val="en-US" w:eastAsia="zh-CN"/>
              </w:rPr>
              <w:t>病床</w:t>
            </w:r>
            <w:r>
              <w:rPr>
                <w:rFonts w:hint="eastAsia"/>
                <w:spacing w:val="-2"/>
                <w:sz w:val="20"/>
                <w:szCs w:val="20"/>
                <w:lang w:eastAsia="zh-CN"/>
              </w:rPr>
              <w:t>）</w:t>
            </w:r>
          </w:p>
        </w:tc>
        <w:tc>
          <w:tcPr>
            <w:tcW w:w="1290" w:type="dxa"/>
            <w:vAlign w:val="center"/>
          </w:tcPr>
          <w:p w14:paraId="5F145493">
            <w:pPr>
              <w:jc w:val="left"/>
              <w:rPr>
                <w:rFonts w:ascii="Arial"/>
                <w:sz w:val="21"/>
              </w:rPr>
            </w:pPr>
          </w:p>
        </w:tc>
        <w:tc>
          <w:tcPr>
            <w:tcW w:w="915" w:type="dxa"/>
            <w:vAlign w:val="center"/>
          </w:tcPr>
          <w:p w14:paraId="2647766C">
            <w:pPr>
              <w:pStyle w:val="8"/>
              <w:spacing w:before="81" w:line="220" w:lineRule="auto"/>
              <w:jc w:val="center"/>
              <w:rPr>
                <w:sz w:val="20"/>
                <w:szCs w:val="20"/>
              </w:rPr>
            </w:pPr>
            <w:r>
              <w:rPr>
                <w:sz w:val="20"/>
                <w:szCs w:val="20"/>
              </w:rPr>
              <w:t>支</w:t>
            </w:r>
          </w:p>
        </w:tc>
        <w:tc>
          <w:tcPr>
            <w:tcW w:w="1125" w:type="dxa"/>
            <w:vAlign w:val="center"/>
          </w:tcPr>
          <w:p w14:paraId="29167D53">
            <w:pPr>
              <w:pStyle w:val="8"/>
              <w:spacing w:before="100" w:line="229" w:lineRule="auto"/>
              <w:ind w:left="556"/>
              <w:jc w:val="left"/>
              <w:rPr>
                <w:sz w:val="20"/>
                <w:szCs w:val="20"/>
              </w:rPr>
            </w:pPr>
            <w:r>
              <w:rPr>
                <w:sz w:val="20"/>
                <w:szCs w:val="20"/>
              </w:rPr>
              <w:t>1</w:t>
            </w:r>
          </w:p>
        </w:tc>
        <w:tc>
          <w:tcPr>
            <w:tcW w:w="1335" w:type="dxa"/>
            <w:vAlign w:val="center"/>
          </w:tcPr>
          <w:p w14:paraId="72388E7C">
            <w:pPr>
              <w:pStyle w:val="8"/>
              <w:spacing w:before="100" w:line="229" w:lineRule="auto"/>
              <w:ind w:left="556"/>
              <w:jc w:val="left"/>
              <w:rPr>
                <w:sz w:val="20"/>
                <w:szCs w:val="20"/>
              </w:rPr>
            </w:pPr>
          </w:p>
        </w:tc>
      </w:tr>
      <w:tr w14:paraId="34172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51" w:type="dxa"/>
            <w:vAlign w:val="top"/>
          </w:tcPr>
          <w:p w14:paraId="2DA97AE6">
            <w:pPr>
              <w:pStyle w:val="8"/>
              <w:spacing w:before="81" w:line="219" w:lineRule="auto"/>
              <w:jc w:val="both"/>
              <w:rPr>
                <w:rFonts w:hint="eastAsia" w:eastAsia="宋体"/>
                <w:sz w:val="20"/>
                <w:szCs w:val="20"/>
                <w:lang w:val="en-US" w:eastAsia="zh-CN"/>
              </w:rPr>
            </w:pPr>
            <w:r>
              <w:rPr>
                <w:rFonts w:hint="eastAsia"/>
                <w:sz w:val="20"/>
                <w:szCs w:val="20"/>
                <w:lang w:val="en-US" w:eastAsia="zh-CN"/>
              </w:rPr>
              <w:t>6</w:t>
            </w:r>
          </w:p>
        </w:tc>
        <w:tc>
          <w:tcPr>
            <w:tcW w:w="2145" w:type="dxa"/>
            <w:shd w:val="clear" w:color="auto" w:fill="auto"/>
            <w:vAlign w:val="center"/>
          </w:tcPr>
          <w:p w14:paraId="7E1CE6C8">
            <w:pPr>
              <w:pStyle w:val="8"/>
              <w:spacing w:before="81" w:line="219" w:lineRule="auto"/>
              <w:ind w:left="714" w:leftChars="0"/>
              <w:jc w:val="left"/>
              <w:rPr>
                <w:rFonts w:ascii="宋体" w:hAnsi="宋体" w:eastAsia="宋体" w:cs="宋体"/>
                <w:kern w:val="2"/>
                <w:sz w:val="20"/>
                <w:szCs w:val="20"/>
                <w:lang w:val="en-US" w:eastAsia="en-US" w:bidi="ar-SA"/>
              </w:rPr>
            </w:pPr>
            <w:r>
              <w:rPr>
                <w:rFonts w:hint="eastAsia"/>
                <w:spacing w:val="-2"/>
                <w:sz w:val="20"/>
                <w:szCs w:val="20"/>
                <w:lang w:val="en-US" w:eastAsia="zh-CN"/>
              </w:rPr>
              <w:t>换</w:t>
            </w:r>
            <w:r>
              <w:rPr>
                <w:spacing w:val="-2"/>
                <w:sz w:val="20"/>
                <w:szCs w:val="20"/>
              </w:rPr>
              <w:t>静音轮</w:t>
            </w:r>
          </w:p>
        </w:tc>
        <w:tc>
          <w:tcPr>
            <w:tcW w:w="1290" w:type="dxa"/>
            <w:vAlign w:val="center"/>
          </w:tcPr>
          <w:p w14:paraId="0C63600A">
            <w:pPr>
              <w:pStyle w:val="8"/>
              <w:spacing w:before="82" w:line="219" w:lineRule="auto"/>
              <w:jc w:val="left"/>
              <w:rPr>
                <w:sz w:val="20"/>
                <w:szCs w:val="20"/>
              </w:rPr>
            </w:pPr>
            <w:r>
              <w:rPr>
                <w:spacing w:val="2"/>
                <w:sz w:val="20"/>
                <w:szCs w:val="20"/>
              </w:rPr>
              <w:t>3寸/M12</w:t>
            </w:r>
          </w:p>
        </w:tc>
        <w:tc>
          <w:tcPr>
            <w:tcW w:w="915" w:type="dxa"/>
            <w:vAlign w:val="center"/>
          </w:tcPr>
          <w:p w14:paraId="6BF4BDEF">
            <w:pPr>
              <w:pStyle w:val="8"/>
              <w:spacing w:before="85" w:line="222" w:lineRule="auto"/>
              <w:jc w:val="center"/>
              <w:rPr>
                <w:sz w:val="20"/>
                <w:szCs w:val="20"/>
              </w:rPr>
            </w:pPr>
            <w:r>
              <w:rPr>
                <w:sz w:val="20"/>
                <w:szCs w:val="20"/>
              </w:rPr>
              <w:t>只</w:t>
            </w:r>
          </w:p>
        </w:tc>
        <w:tc>
          <w:tcPr>
            <w:tcW w:w="1125" w:type="dxa"/>
            <w:vAlign w:val="center"/>
          </w:tcPr>
          <w:p w14:paraId="696EC696">
            <w:pPr>
              <w:pStyle w:val="8"/>
              <w:spacing w:before="102" w:line="228" w:lineRule="auto"/>
              <w:ind w:left="556"/>
              <w:jc w:val="left"/>
              <w:rPr>
                <w:sz w:val="20"/>
                <w:szCs w:val="20"/>
              </w:rPr>
            </w:pPr>
            <w:r>
              <w:rPr>
                <w:sz w:val="20"/>
                <w:szCs w:val="20"/>
              </w:rPr>
              <w:t>1</w:t>
            </w:r>
          </w:p>
        </w:tc>
        <w:tc>
          <w:tcPr>
            <w:tcW w:w="1335" w:type="dxa"/>
            <w:vAlign w:val="center"/>
          </w:tcPr>
          <w:p w14:paraId="5EF9DB90">
            <w:pPr>
              <w:pStyle w:val="8"/>
              <w:spacing w:before="102" w:line="228" w:lineRule="auto"/>
              <w:ind w:left="556"/>
              <w:jc w:val="left"/>
              <w:rPr>
                <w:sz w:val="20"/>
                <w:szCs w:val="20"/>
              </w:rPr>
            </w:pPr>
          </w:p>
        </w:tc>
      </w:tr>
      <w:tr w14:paraId="2EA68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51" w:type="dxa"/>
            <w:vAlign w:val="top"/>
          </w:tcPr>
          <w:p w14:paraId="138B1362">
            <w:pPr>
              <w:pStyle w:val="8"/>
              <w:spacing w:before="82" w:line="219" w:lineRule="auto"/>
              <w:jc w:val="both"/>
              <w:rPr>
                <w:rFonts w:hint="eastAsia" w:eastAsia="宋体"/>
                <w:sz w:val="20"/>
                <w:szCs w:val="20"/>
                <w:lang w:val="en-US" w:eastAsia="zh-CN"/>
              </w:rPr>
            </w:pPr>
            <w:r>
              <w:rPr>
                <w:rFonts w:hint="eastAsia"/>
                <w:sz w:val="20"/>
                <w:szCs w:val="20"/>
                <w:lang w:val="en-US" w:eastAsia="zh-CN"/>
              </w:rPr>
              <w:t>7</w:t>
            </w:r>
          </w:p>
        </w:tc>
        <w:tc>
          <w:tcPr>
            <w:tcW w:w="2145" w:type="dxa"/>
            <w:shd w:val="clear" w:color="auto" w:fill="auto"/>
            <w:vAlign w:val="center"/>
          </w:tcPr>
          <w:p w14:paraId="6CC23FD6">
            <w:pPr>
              <w:pStyle w:val="8"/>
              <w:spacing w:before="82" w:line="219" w:lineRule="auto"/>
              <w:ind w:left="714" w:leftChars="0"/>
              <w:jc w:val="left"/>
              <w:rPr>
                <w:rFonts w:ascii="宋体" w:hAnsi="宋体" w:eastAsia="宋体" w:cs="宋体"/>
                <w:kern w:val="2"/>
                <w:sz w:val="20"/>
                <w:szCs w:val="20"/>
                <w:lang w:val="en-US" w:eastAsia="en-US" w:bidi="ar-SA"/>
              </w:rPr>
            </w:pPr>
            <w:r>
              <w:rPr>
                <w:rFonts w:hint="eastAsia"/>
                <w:spacing w:val="-2"/>
                <w:sz w:val="20"/>
                <w:szCs w:val="20"/>
                <w:lang w:val="en-US" w:eastAsia="zh-CN"/>
              </w:rPr>
              <w:t>换</w:t>
            </w:r>
            <w:r>
              <w:rPr>
                <w:spacing w:val="-2"/>
                <w:sz w:val="20"/>
                <w:szCs w:val="20"/>
              </w:rPr>
              <w:t>静音轮</w:t>
            </w:r>
          </w:p>
        </w:tc>
        <w:tc>
          <w:tcPr>
            <w:tcW w:w="1290" w:type="dxa"/>
            <w:vAlign w:val="center"/>
          </w:tcPr>
          <w:p w14:paraId="2048F0B6">
            <w:pPr>
              <w:pStyle w:val="8"/>
              <w:spacing w:before="83" w:line="219" w:lineRule="auto"/>
              <w:jc w:val="left"/>
              <w:rPr>
                <w:sz w:val="20"/>
                <w:szCs w:val="20"/>
              </w:rPr>
            </w:pPr>
            <w:r>
              <w:rPr>
                <w:spacing w:val="-2"/>
                <w:sz w:val="20"/>
                <w:szCs w:val="20"/>
              </w:rPr>
              <w:t>4寸/M12</w:t>
            </w:r>
          </w:p>
        </w:tc>
        <w:tc>
          <w:tcPr>
            <w:tcW w:w="915" w:type="dxa"/>
            <w:vAlign w:val="center"/>
          </w:tcPr>
          <w:p w14:paraId="67C4240E">
            <w:pPr>
              <w:pStyle w:val="8"/>
              <w:spacing w:before="86" w:line="222" w:lineRule="auto"/>
              <w:jc w:val="center"/>
              <w:rPr>
                <w:sz w:val="20"/>
                <w:szCs w:val="20"/>
              </w:rPr>
            </w:pPr>
            <w:r>
              <w:rPr>
                <w:sz w:val="20"/>
                <w:szCs w:val="20"/>
              </w:rPr>
              <w:t>只</w:t>
            </w:r>
          </w:p>
        </w:tc>
        <w:tc>
          <w:tcPr>
            <w:tcW w:w="1125" w:type="dxa"/>
            <w:vAlign w:val="center"/>
          </w:tcPr>
          <w:p w14:paraId="0E24CC56">
            <w:pPr>
              <w:pStyle w:val="8"/>
              <w:spacing w:before="103" w:line="228" w:lineRule="auto"/>
              <w:ind w:left="556"/>
              <w:jc w:val="left"/>
              <w:rPr>
                <w:sz w:val="20"/>
                <w:szCs w:val="20"/>
              </w:rPr>
            </w:pPr>
            <w:r>
              <w:rPr>
                <w:sz w:val="20"/>
                <w:szCs w:val="20"/>
              </w:rPr>
              <w:t>1</w:t>
            </w:r>
          </w:p>
        </w:tc>
        <w:tc>
          <w:tcPr>
            <w:tcW w:w="1335" w:type="dxa"/>
            <w:vAlign w:val="center"/>
          </w:tcPr>
          <w:p w14:paraId="500CA853">
            <w:pPr>
              <w:pStyle w:val="8"/>
              <w:spacing w:before="103" w:line="228" w:lineRule="auto"/>
              <w:ind w:left="556"/>
              <w:jc w:val="left"/>
              <w:rPr>
                <w:sz w:val="20"/>
                <w:szCs w:val="20"/>
              </w:rPr>
            </w:pPr>
          </w:p>
        </w:tc>
      </w:tr>
      <w:tr w14:paraId="5E6A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51" w:type="dxa"/>
            <w:vAlign w:val="top"/>
          </w:tcPr>
          <w:p w14:paraId="78CEDCE1">
            <w:pPr>
              <w:pStyle w:val="8"/>
              <w:spacing w:before="82" w:line="219" w:lineRule="auto"/>
              <w:jc w:val="both"/>
              <w:rPr>
                <w:rFonts w:hint="eastAsia" w:eastAsia="宋体"/>
                <w:sz w:val="20"/>
                <w:szCs w:val="20"/>
                <w:lang w:val="en-US" w:eastAsia="zh-CN"/>
              </w:rPr>
            </w:pPr>
            <w:r>
              <w:rPr>
                <w:rFonts w:hint="eastAsia"/>
                <w:sz w:val="20"/>
                <w:szCs w:val="20"/>
                <w:lang w:val="en-US" w:eastAsia="zh-CN"/>
              </w:rPr>
              <w:t>8</w:t>
            </w:r>
          </w:p>
        </w:tc>
        <w:tc>
          <w:tcPr>
            <w:tcW w:w="2145" w:type="dxa"/>
            <w:shd w:val="clear" w:color="auto" w:fill="auto"/>
            <w:vAlign w:val="center"/>
          </w:tcPr>
          <w:p w14:paraId="3FB42F67">
            <w:pPr>
              <w:pStyle w:val="8"/>
              <w:spacing w:before="82" w:line="219" w:lineRule="auto"/>
              <w:ind w:left="714" w:leftChars="0"/>
              <w:jc w:val="left"/>
              <w:rPr>
                <w:rFonts w:ascii="宋体" w:hAnsi="宋体" w:eastAsia="宋体" w:cs="宋体"/>
                <w:kern w:val="2"/>
                <w:sz w:val="20"/>
                <w:szCs w:val="20"/>
                <w:lang w:val="en-US" w:eastAsia="en-US" w:bidi="ar-SA"/>
              </w:rPr>
            </w:pPr>
            <w:r>
              <w:rPr>
                <w:rFonts w:hint="eastAsia"/>
                <w:spacing w:val="-2"/>
                <w:sz w:val="20"/>
                <w:szCs w:val="20"/>
                <w:lang w:val="en-US" w:eastAsia="zh-CN"/>
              </w:rPr>
              <w:t>换</w:t>
            </w:r>
            <w:r>
              <w:rPr>
                <w:spacing w:val="-2"/>
                <w:sz w:val="20"/>
                <w:szCs w:val="20"/>
              </w:rPr>
              <w:t>静音轮</w:t>
            </w:r>
          </w:p>
        </w:tc>
        <w:tc>
          <w:tcPr>
            <w:tcW w:w="1290" w:type="dxa"/>
            <w:vAlign w:val="center"/>
          </w:tcPr>
          <w:p w14:paraId="276AE8A9">
            <w:pPr>
              <w:pStyle w:val="8"/>
              <w:spacing w:before="83" w:line="219" w:lineRule="auto"/>
              <w:jc w:val="left"/>
              <w:rPr>
                <w:sz w:val="20"/>
                <w:szCs w:val="20"/>
              </w:rPr>
            </w:pPr>
            <w:r>
              <w:rPr>
                <w:spacing w:val="-2"/>
                <w:sz w:val="20"/>
                <w:szCs w:val="20"/>
              </w:rPr>
              <w:t>5寸/28MM</w:t>
            </w:r>
          </w:p>
        </w:tc>
        <w:tc>
          <w:tcPr>
            <w:tcW w:w="915" w:type="dxa"/>
            <w:vAlign w:val="center"/>
          </w:tcPr>
          <w:p w14:paraId="697753A8">
            <w:pPr>
              <w:pStyle w:val="8"/>
              <w:spacing w:before="86" w:line="222" w:lineRule="auto"/>
              <w:jc w:val="center"/>
              <w:rPr>
                <w:sz w:val="20"/>
                <w:szCs w:val="20"/>
              </w:rPr>
            </w:pPr>
            <w:r>
              <w:rPr>
                <w:sz w:val="20"/>
                <w:szCs w:val="20"/>
              </w:rPr>
              <w:t>只</w:t>
            </w:r>
          </w:p>
        </w:tc>
        <w:tc>
          <w:tcPr>
            <w:tcW w:w="1125" w:type="dxa"/>
            <w:vAlign w:val="center"/>
          </w:tcPr>
          <w:p w14:paraId="49E4E5EF">
            <w:pPr>
              <w:pStyle w:val="8"/>
              <w:spacing w:before="103" w:line="227" w:lineRule="auto"/>
              <w:ind w:left="556"/>
              <w:jc w:val="left"/>
              <w:rPr>
                <w:sz w:val="20"/>
                <w:szCs w:val="20"/>
              </w:rPr>
            </w:pPr>
            <w:r>
              <w:rPr>
                <w:sz w:val="20"/>
                <w:szCs w:val="20"/>
              </w:rPr>
              <w:t>1</w:t>
            </w:r>
          </w:p>
        </w:tc>
        <w:tc>
          <w:tcPr>
            <w:tcW w:w="1335" w:type="dxa"/>
            <w:vAlign w:val="center"/>
          </w:tcPr>
          <w:p w14:paraId="49AAEE16">
            <w:pPr>
              <w:pStyle w:val="8"/>
              <w:spacing w:before="103" w:line="227" w:lineRule="auto"/>
              <w:ind w:left="556"/>
              <w:jc w:val="left"/>
              <w:rPr>
                <w:sz w:val="20"/>
                <w:szCs w:val="20"/>
              </w:rPr>
            </w:pPr>
          </w:p>
        </w:tc>
      </w:tr>
      <w:tr w14:paraId="2BCEF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51" w:type="dxa"/>
            <w:vAlign w:val="top"/>
          </w:tcPr>
          <w:p w14:paraId="7C8D8BC3">
            <w:pPr>
              <w:pStyle w:val="8"/>
              <w:spacing w:before="83" w:line="219" w:lineRule="auto"/>
              <w:jc w:val="both"/>
              <w:rPr>
                <w:rFonts w:hint="eastAsia" w:eastAsia="宋体"/>
                <w:sz w:val="20"/>
                <w:szCs w:val="20"/>
                <w:lang w:val="en-US" w:eastAsia="zh-CN"/>
              </w:rPr>
            </w:pPr>
            <w:r>
              <w:rPr>
                <w:rFonts w:hint="eastAsia"/>
                <w:sz w:val="20"/>
                <w:szCs w:val="20"/>
                <w:lang w:val="en-US" w:eastAsia="zh-CN"/>
              </w:rPr>
              <w:t>9</w:t>
            </w:r>
          </w:p>
        </w:tc>
        <w:tc>
          <w:tcPr>
            <w:tcW w:w="2145" w:type="dxa"/>
            <w:shd w:val="clear" w:color="auto" w:fill="auto"/>
            <w:vAlign w:val="center"/>
          </w:tcPr>
          <w:p w14:paraId="61A74C1E">
            <w:pPr>
              <w:pStyle w:val="8"/>
              <w:spacing w:before="83" w:line="219" w:lineRule="auto"/>
              <w:ind w:left="714" w:leftChars="0"/>
              <w:jc w:val="left"/>
              <w:rPr>
                <w:rFonts w:ascii="宋体" w:hAnsi="宋体" w:eastAsia="宋体" w:cs="宋体"/>
                <w:kern w:val="2"/>
                <w:sz w:val="20"/>
                <w:szCs w:val="20"/>
                <w:lang w:val="en-US" w:eastAsia="en-US" w:bidi="ar-SA"/>
              </w:rPr>
            </w:pPr>
            <w:r>
              <w:rPr>
                <w:rFonts w:hint="eastAsia"/>
                <w:spacing w:val="-2"/>
                <w:sz w:val="20"/>
                <w:szCs w:val="20"/>
                <w:lang w:val="en-US" w:eastAsia="zh-CN"/>
              </w:rPr>
              <w:t>换</w:t>
            </w:r>
            <w:r>
              <w:rPr>
                <w:spacing w:val="-2"/>
                <w:sz w:val="20"/>
                <w:szCs w:val="20"/>
              </w:rPr>
              <w:t>静音轮</w:t>
            </w:r>
          </w:p>
        </w:tc>
        <w:tc>
          <w:tcPr>
            <w:tcW w:w="1290" w:type="dxa"/>
            <w:vAlign w:val="center"/>
          </w:tcPr>
          <w:p w14:paraId="14499ABF">
            <w:pPr>
              <w:pStyle w:val="8"/>
              <w:spacing w:before="84" w:line="219" w:lineRule="auto"/>
              <w:jc w:val="left"/>
              <w:rPr>
                <w:sz w:val="20"/>
                <w:szCs w:val="20"/>
              </w:rPr>
            </w:pPr>
            <w:r>
              <w:rPr>
                <w:spacing w:val="1"/>
                <w:sz w:val="20"/>
                <w:szCs w:val="20"/>
              </w:rPr>
              <w:t>6寸/M18</w:t>
            </w:r>
          </w:p>
        </w:tc>
        <w:tc>
          <w:tcPr>
            <w:tcW w:w="915" w:type="dxa"/>
            <w:vAlign w:val="center"/>
          </w:tcPr>
          <w:p w14:paraId="6CB1E3A6">
            <w:pPr>
              <w:pStyle w:val="8"/>
              <w:spacing w:before="87" w:line="222" w:lineRule="auto"/>
              <w:jc w:val="center"/>
              <w:rPr>
                <w:sz w:val="20"/>
                <w:szCs w:val="20"/>
              </w:rPr>
            </w:pPr>
            <w:r>
              <w:rPr>
                <w:sz w:val="20"/>
                <w:szCs w:val="20"/>
              </w:rPr>
              <w:t>只</w:t>
            </w:r>
          </w:p>
        </w:tc>
        <w:tc>
          <w:tcPr>
            <w:tcW w:w="1125" w:type="dxa"/>
            <w:vAlign w:val="center"/>
          </w:tcPr>
          <w:p w14:paraId="366FEF64">
            <w:pPr>
              <w:pStyle w:val="8"/>
              <w:spacing w:before="104" w:line="227" w:lineRule="auto"/>
              <w:ind w:left="556"/>
              <w:jc w:val="left"/>
              <w:rPr>
                <w:sz w:val="20"/>
                <w:szCs w:val="20"/>
              </w:rPr>
            </w:pPr>
            <w:r>
              <w:rPr>
                <w:sz w:val="20"/>
                <w:szCs w:val="20"/>
              </w:rPr>
              <w:t>1</w:t>
            </w:r>
          </w:p>
        </w:tc>
        <w:tc>
          <w:tcPr>
            <w:tcW w:w="1335" w:type="dxa"/>
            <w:vAlign w:val="center"/>
          </w:tcPr>
          <w:p w14:paraId="393D1E19">
            <w:pPr>
              <w:pStyle w:val="8"/>
              <w:spacing w:before="104" w:line="227" w:lineRule="auto"/>
              <w:ind w:left="556"/>
              <w:jc w:val="left"/>
              <w:rPr>
                <w:sz w:val="20"/>
                <w:szCs w:val="20"/>
              </w:rPr>
            </w:pPr>
          </w:p>
        </w:tc>
      </w:tr>
      <w:tr w14:paraId="22D68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51" w:type="dxa"/>
            <w:vAlign w:val="top"/>
          </w:tcPr>
          <w:p w14:paraId="2A90DD74">
            <w:pPr>
              <w:pStyle w:val="8"/>
              <w:spacing w:before="84" w:line="219" w:lineRule="auto"/>
              <w:jc w:val="both"/>
              <w:rPr>
                <w:rFonts w:hint="default" w:eastAsia="宋体"/>
                <w:sz w:val="20"/>
                <w:szCs w:val="20"/>
                <w:lang w:val="en-US" w:eastAsia="zh-CN"/>
              </w:rPr>
            </w:pPr>
            <w:r>
              <w:rPr>
                <w:rFonts w:hint="eastAsia"/>
                <w:sz w:val="20"/>
                <w:szCs w:val="20"/>
                <w:lang w:val="en-US" w:eastAsia="zh-CN"/>
              </w:rPr>
              <w:t>10</w:t>
            </w:r>
          </w:p>
        </w:tc>
        <w:tc>
          <w:tcPr>
            <w:tcW w:w="2145" w:type="dxa"/>
            <w:shd w:val="clear" w:color="auto" w:fill="auto"/>
            <w:vAlign w:val="center"/>
          </w:tcPr>
          <w:p w14:paraId="6E6827CA">
            <w:pPr>
              <w:pStyle w:val="8"/>
              <w:spacing w:before="84" w:line="219" w:lineRule="auto"/>
              <w:ind w:left="815" w:leftChars="0"/>
              <w:jc w:val="left"/>
              <w:rPr>
                <w:rFonts w:ascii="宋体" w:hAnsi="宋体" w:eastAsia="宋体" w:cs="宋体"/>
                <w:kern w:val="2"/>
                <w:sz w:val="20"/>
                <w:szCs w:val="20"/>
                <w:lang w:val="en-US" w:eastAsia="en-US" w:bidi="ar-SA"/>
              </w:rPr>
            </w:pPr>
            <w:r>
              <w:rPr>
                <w:rFonts w:hint="eastAsia"/>
                <w:spacing w:val="-2"/>
                <w:sz w:val="20"/>
                <w:szCs w:val="20"/>
                <w:lang w:val="en-US" w:eastAsia="zh-CN"/>
              </w:rPr>
              <w:t>换</w:t>
            </w:r>
            <w:r>
              <w:rPr>
                <w:spacing w:val="-2"/>
                <w:sz w:val="20"/>
                <w:szCs w:val="20"/>
              </w:rPr>
              <w:t>胶轮</w:t>
            </w:r>
          </w:p>
        </w:tc>
        <w:tc>
          <w:tcPr>
            <w:tcW w:w="1290" w:type="dxa"/>
            <w:vAlign w:val="center"/>
          </w:tcPr>
          <w:p w14:paraId="6EAFF8F4">
            <w:pPr>
              <w:pStyle w:val="8"/>
              <w:spacing w:before="84" w:line="219" w:lineRule="auto"/>
              <w:jc w:val="left"/>
              <w:rPr>
                <w:sz w:val="20"/>
                <w:szCs w:val="20"/>
              </w:rPr>
            </w:pPr>
            <w:r>
              <w:rPr>
                <w:spacing w:val="-2"/>
                <w:sz w:val="20"/>
                <w:szCs w:val="20"/>
              </w:rPr>
              <w:t>8寸</w:t>
            </w:r>
          </w:p>
        </w:tc>
        <w:tc>
          <w:tcPr>
            <w:tcW w:w="915" w:type="dxa"/>
            <w:vAlign w:val="center"/>
          </w:tcPr>
          <w:p w14:paraId="052065FB">
            <w:pPr>
              <w:pStyle w:val="8"/>
              <w:spacing w:before="87" w:line="222" w:lineRule="auto"/>
              <w:jc w:val="center"/>
              <w:rPr>
                <w:sz w:val="20"/>
                <w:szCs w:val="20"/>
              </w:rPr>
            </w:pPr>
            <w:r>
              <w:rPr>
                <w:sz w:val="20"/>
                <w:szCs w:val="20"/>
              </w:rPr>
              <w:t>只</w:t>
            </w:r>
          </w:p>
        </w:tc>
        <w:tc>
          <w:tcPr>
            <w:tcW w:w="1125" w:type="dxa"/>
            <w:vAlign w:val="center"/>
          </w:tcPr>
          <w:p w14:paraId="1F8D4710">
            <w:pPr>
              <w:pStyle w:val="8"/>
              <w:spacing w:before="104" w:line="226" w:lineRule="auto"/>
              <w:ind w:left="556"/>
              <w:jc w:val="left"/>
              <w:rPr>
                <w:sz w:val="20"/>
                <w:szCs w:val="20"/>
              </w:rPr>
            </w:pPr>
            <w:r>
              <w:rPr>
                <w:sz w:val="20"/>
                <w:szCs w:val="20"/>
              </w:rPr>
              <w:t>1</w:t>
            </w:r>
          </w:p>
        </w:tc>
        <w:tc>
          <w:tcPr>
            <w:tcW w:w="1335" w:type="dxa"/>
            <w:vAlign w:val="center"/>
          </w:tcPr>
          <w:p w14:paraId="738A0EE6">
            <w:pPr>
              <w:pStyle w:val="8"/>
              <w:spacing w:before="104" w:line="226" w:lineRule="auto"/>
              <w:ind w:left="556"/>
              <w:jc w:val="left"/>
              <w:rPr>
                <w:sz w:val="20"/>
                <w:szCs w:val="20"/>
              </w:rPr>
            </w:pPr>
          </w:p>
        </w:tc>
      </w:tr>
      <w:tr w14:paraId="077CE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51" w:type="dxa"/>
            <w:vAlign w:val="top"/>
          </w:tcPr>
          <w:p w14:paraId="14DD4F7B">
            <w:pPr>
              <w:pStyle w:val="8"/>
              <w:spacing w:before="86" w:line="221" w:lineRule="auto"/>
              <w:jc w:val="both"/>
              <w:rPr>
                <w:rFonts w:hint="default" w:eastAsia="宋体"/>
                <w:sz w:val="20"/>
                <w:szCs w:val="20"/>
                <w:lang w:val="en-US" w:eastAsia="zh-CN"/>
              </w:rPr>
            </w:pPr>
            <w:r>
              <w:rPr>
                <w:rFonts w:hint="eastAsia"/>
                <w:sz w:val="20"/>
                <w:szCs w:val="20"/>
                <w:lang w:val="en-US" w:eastAsia="zh-CN"/>
              </w:rPr>
              <w:t>11</w:t>
            </w:r>
          </w:p>
        </w:tc>
        <w:tc>
          <w:tcPr>
            <w:tcW w:w="2145" w:type="dxa"/>
            <w:shd w:val="clear" w:color="auto" w:fill="auto"/>
            <w:vAlign w:val="center"/>
          </w:tcPr>
          <w:p w14:paraId="7412D2A8">
            <w:pPr>
              <w:pStyle w:val="8"/>
              <w:spacing w:before="86" w:line="221" w:lineRule="auto"/>
              <w:ind w:left="714" w:leftChars="0"/>
              <w:jc w:val="left"/>
              <w:rPr>
                <w:rFonts w:ascii="宋体" w:hAnsi="宋体" w:eastAsia="宋体" w:cs="宋体"/>
                <w:kern w:val="2"/>
                <w:sz w:val="20"/>
                <w:szCs w:val="20"/>
                <w:lang w:val="en-US" w:eastAsia="en-US" w:bidi="ar-SA"/>
              </w:rPr>
            </w:pPr>
            <w:r>
              <w:rPr>
                <w:rFonts w:hint="eastAsia"/>
                <w:spacing w:val="-2"/>
                <w:sz w:val="20"/>
                <w:szCs w:val="20"/>
                <w:lang w:val="en-US" w:eastAsia="zh-CN"/>
              </w:rPr>
              <w:t>换</w:t>
            </w:r>
            <w:r>
              <w:rPr>
                <w:spacing w:val="-2"/>
                <w:sz w:val="20"/>
                <w:szCs w:val="20"/>
              </w:rPr>
              <w:t>重型轮</w:t>
            </w:r>
          </w:p>
        </w:tc>
        <w:tc>
          <w:tcPr>
            <w:tcW w:w="1290" w:type="dxa"/>
            <w:vAlign w:val="center"/>
          </w:tcPr>
          <w:p w14:paraId="4ADFB0B8">
            <w:pPr>
              <w:pStyle w:val="8"/>
              <w:spacing w:before="85" w:line="219" w:lineRule="auto"/>
              <w:jc w:val="left"/>
              <w:rPr>
                <w:sz w:val="20"/>
                <w:szCs w:val="20"/>
              </w:rPr>
            </w:pPr>
            <w:r>
              <w:rPr>
                <w:spacing w:val="5"/>
                <w:sz w:val="20"/>
                <w:szCs w:val="20"/>
              </w:rPr>
              <w:t>6寸</w:t>
            </w:r>
          </w:p>
        </w:tc>
        <w:tc>
          <w:tcPr>
            <w:tcW w:w="915" w:type="dxa"/>
            <w:vAlign w:val="center"/>
          </w:tcPr>
          <w:p w14:paraId="23F72623">
            <w:pPr>
              <w:pStyle w:val="8"/>
              <w:spacing w:before="88" w:line="222" w:lineRule="auto"/>
              <w:jc w:val="center"/>
              <w:rPr>
                <w:sz w:val="20"/>
                <w:szCs w:val="20"/>
              </w:rPr>
            </w:pPr>
            <w:r>
              <w:rPr>
                <w:sz w:val="20"/>
                <w:szCs w:val="20"/>
              </w:rPr>
              <w:t>只</w:t>
            </w:r>
          </w:p>
        </w:tc>
        <w:tc>
          <w:tcPr>
            <w:tcW w:w="1125" w:type="dxa"/>
            <w:vAlign w:val="center"/>
          </w:tcPr>
          <w:p w14:paraId="48CA5928">
            <w:pPr>
              <w:pStyle w:val="8"/>
              <w:spacing w:before="104" w:line="217" w:lineRule="auto"/>
              <w:ind w:left="556"/>
              <w:jc w:val="left"/>
              <w:rPr>
                <w:sz w:val="20"/>
                <w:szCs w:val="20"/>
              </w:rPr>
            </w:pPr>
            <w:r>
              <w:rPr>
                <w:sz w:val="20"/>
                <w:szCs w:val="20"/>
              </w:rPr>
              <w:t>1</w:t>
            </w:r>
          </w:p>
        </w:tc>
        <w:tc>
          <w:tcPr>
            <w:tcW w:w="1335" w:type="dxa"/>
            <w:vAlign w:val="center"/>
          </w:tcPr>
          <w:p w14:paraId="1AB3AD0A">
            <w:pPr>
              <w:pStyle w:val="8"/>
              <w:spacing w:before="104" w:line="217" w:lineRule="auto"/>
              <w:ind w:left="556"/>
              <w:jc w:val="left"/>
              <w:rPr>
                <w:sz w:val="20"/>
                <w:szCs w:val="20"/>
              </w:rPr>
            </w:pPr>
          </w:p>
        </w:tc>
      </w:tr>
      <w:tr w14:paraId="4EDBD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51" w:type="dxa"/>
            <w:vAlign w:val="top"/>
          </w:tcPr>
          <w:p w14:paraId="4AF8214B">
            <w:pPr>
              <w:pStyle w:val="8"/>
              <w:spacing w:before="94" w:line="219" w:lineRule="auto"/>
              <w:jc w:val="both"/>
              <w:rPr>
                <w:rFonts w:hint="default" w:eastAsia="宋体"/>
                <w:sz w:val="20"/>
                <w:szCs w:val="20"/>
                <w:lang w:val="en-US" w:eastAsia="zh-CN"/>
              </w:rPr>
            </w:pPr>
            <w:r>
              <w:rPr>
                <w:rFonts w:hint="eastAsia"/>
                <w:sz w:val="20"/>
                <w:szCs w:val="20"/>
                <w:lang w:val="en-US" w:eastAsia="zh-CN"/>
              </w:rPr>
              <w:t>12</w:t>
            </w:r>
          </w:p>
        </w:tc>
        <w:tc>
          <w:tcPr>
            <w:tcW w:w="2145" w:type="dxa"/>
            <w:shd w:val="clear" w:color="auto" w:fill="auto"/>
            <w:vAlign w:val="center"/>
          </w:tcPr>
          <w:p w14:paraId="6094BC98">
            <w:pPr>
              <w:pStyle w:val="8"/>
              <w:spacing w:before="94" w:line="219" w:lineRule="auto"/>
              <w:ind w:left="815" w:leftChars="0"/>
              <w:jc w:val="left"/>
              <w:rPr>
                <w:rFonts w:ascii="宋体" w:hAnsi="宋体" w:eastAsia="宋体" w:cs="宋体"/>
                <w:kern w:val="2"/>
                <w:sz w:val="20"/>
                <w:szCs w:val="20"/>
                <w:lang w:val="en-US" w:eastAsia="en-US" w:bidi="ar-SA"/>
              </w:rPr>
            </w:pPr>
            <w:r>
              <w:rPr>
                <w:rFonts w:hint="eastAsia"/>
                <w:spacing w:val="-2"/>
                <w:sz w:val="20"/>
                <w:szCs w:val="20"/>
                <w:lang w:val="en-US" w:eastAsia="zh-CN"/>
              </w:rPr>
              <w:t>换</w:t>
            </w:r>
            <w:r>
              <w:rPr>
                <w:spacing w:val="-2"/>
                <w:sz w:val="20"/>
                <w:szCs w:val="20"/>
              </w:rPr>
              <w:t>轴承</w:t>
            </w:r>
          </w:p>
        </w:tc>
        <w:tc>
          <w:tcPr>
            <w:tcW w:w="1290" w:type="dxa"/>
            <w:vAlign w:val="center"/>
          </w:tcPr>
          <w:p w14:paraId="3E809B83">
            <w:pPr>
              <w:pStyle w:val="8"/>
              <w:spacing w:before="115" w:line="225" w:lineRule="auto"/>
              <w:jc w:val="left"/>
              <w:rPr>
                <w:sz w:val="20"/>
                <w:szCs w:val="20"/>
              </w:rPr>
            </w:pPr>
            <w:r>
              <w:rPr>
                <w:spacing w:val="-2"/>
                <w:sz w:val="20"/>
                <w:szCs w:val="20"/>
              </w:rPr>
              <w:t>51103</w:t>
            </w:r>
          </w:p>
        </w:tc>
        <w:tc>
          <w:tcPr>
            <w:tcW w:w="915" w:type="dxa"/>
            <w:vAlign w:val="center"/>
          </w:tcPr>
          <w:p w14:paraId="43E02E5D">
            <w:pPr>
              <w:pStyle w:val="8"/>
              <w:spacing w:before="98" w:line="222" w:lineRule="auto"/>
              <w:jc w:val="center"/>
              <w:rPr>
                <w:sz w:val="20"/>
                <w:szCs w:val="20"/>
              </w:rPr>
            </w:pPr>
            <w:r>
              <w:rPr>
                <w:sz w:val="20"/>
                <w:szCs w:val="20"/>
              </w:rPr>
              <w:t>只</w:t>
            </w:r>
          </w:p>
        </w:tc>
        <w:tc>
          <w:tcPr>
            <w:tcW w:w="1125" w:type="dxa"/>
            <w:vAlign w:val="center"/>
          </w:tcPr>
          <w:p w14:paraId="1B9F3072">
            <w:pPr>
              <w:pStyle w:val="8"/>
              <w:spacing w:before="115" w:line="225" w:lineRule="auto"/>
              <w:ind w:left="556"/>
              <w:jc w:val="left"/>
              <w:rPr>
                <w:sz w:val="20"/>
                <w:szCs w:val="20"/>
              </w:rPr>
            </w:pPr>
            <w:r>
              <w:rPr>
                <w:sz w:val="20"/>
                <w:szCs w:val="20"/>
              </w:rPr>
              <w:t>1</w:t>
            </w:r>
          </w:p>
        </w:tc>
        <w:tc>
          <w:tcPr>
            <w:tcW w:w="1335" w:type="dxa"/>
            <w:vAlign w:val="center"/>
          </w:tcPr>
          <w:p w14:paraId="312F02CD">
            <w:pPr>
              <w:pStyle w:val="8"/>
              <w:spacing w:before="115" w:line="225" w:lineRule="auto"/>
              <w:ind w:left="556"/>
              <w:jc w:val="left"/>
              <w:rPr>
                <w:sz w:val="20"/>
                <w:szCs w:val="20"/>
              </w:rPr>
            </w:pPr>
          </w:p>
        </w:tc>
      </w:tr>
      <w:tr w14:paraId="47F4C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51" w:type="dxa"/>
            <w:vAlign w:val="top"/>
          </w:tcPr>
          <w:p w14:paraId="232857D1">
            <w:pPr>
              <w:pStyle w:val="8"/>
              <w:spacing w:before="85" w:line="219" w:lineRule="auto"/>
              <w:jc w:val="both"/>
              <w:rPr>
                <w:rFonts w:hint="default" w:eastAsia="宋体"/>
                <w:sz w:val="20"/>
                <w:szCs w:val="20"/>
                <w:lang w:val="en-US" w:eastAsia="zh-CN"/>
              </w:rPr>
            </w:pPr>
            <w:r>
              <w:rPr>
                <w:rFonts w:hint="eastAsia"/>
                <w:sz w:val="20"/>
                <w:szCs w:val="20"/>
                <w:lang w:val="en-US" w:eastAsia="zh-CN"/>
              </w:rPr>
              <w:t>13</w:t>
            </w:r>
          </w:p>
        </w:tc>
        <w:tc>
          <w:tcPr>
            <w:tcW w:w="2145" w:type="dxa"/>
            <w:shd w:val="clear" w:color="auto" w:fill="auto"/>
            <w:vAlign w:val="center"/>
          </w:tcPr>
          <w:p w14:paraId="225448D7">
            <w:pPr>
              <w:pStyle w:val="8"/>
              <w:spacing w:before="85" w:line="219" w:lineRule="auto"/>
              <w:ind w:left="815" w:leftChars="0"/>
              <w:jc w:val="left"/>
              <w:rPr>
                <w:rFonts w:ascii="宋体" w:hAnsi="宋体" w:eastAsia="宋体" w:cs="宋体"/>
                <w:kern w:val="2"/>
                <w:sz w:val="20"/>
                <w:szCs w:val="20"/>
                <w:lang w:val="en-US" w:eastAsia="en-US" w:bidi="ar-SA"/>
              </w:rPr>
            </w:pPr>
            <w:r>
              <w:rPr>
                <w:rFonts w:hint="eastAsia"/>
                <w:spacing w:val="-2"/>
                <w:sz w:val="20"/>
                <w:szCs w:val="20"/>
                <w:lang w:val="en-US" w:eastAsia="zh-CN"/>
              </w:rPr>
              <w:t>换</w:t>
            </w:r>
            <w:r>
              <w:rPr>
                <w:spacing w:val="-2"/>
                <w:sz w:val="20"/>
                <w:szCs w:val="20"/>
              </w:rPr>
              <w:t>轴承</w:t>
            </w:r>
          </w:p>
        </w:tc>
        <w:tc>
          <w:tcPr>
            <w:tcW w:w="1290" w:type="dxa"/>
            <w:vAlign w:val="center"/>
          </w:tcPr>
          <w:p w14:paraId="55CBDE56">
            <w:pPr>
              <w:pStyle w:val="8"/>
              <w:spacing w:before="137" w:line="183" w:lineRule="auto"/>
              <w:jc w:val="left"/>
              <w:rPr>
                <w:sz w:val="20"/>
                <w:szCs w:val="20"/>
              </w:rPr>
            </w:pPr>
            <w:r>
              <w:rPr>
                <w:spacing w:val="-1"/>
                <w:sz w:val="20"/>
                <w:szCs w:val="20"/>
              </w:rPr>
              <w:t>HO09</w:t>
            </w:r>
          </w:p>
        </w:tc>
        <w:tc>
          <w:tcPr>
            <w:tcW w:w="915" w:type="dxa"/>
            <w:vAlign w:val="center"/>
          </w:tcPr>
          <w:p w14:paraId="41A05E19">
            <w:pPr>
              <w:pStyle w:val="8"/>
              <w:spacing w:before="89" w:line="222" w:lineRule="auto"/>
              <w:jc w:val="center"/>
              <w:rPr>
                <w:sz w:val="20"/>
                <w:szCs w:val="20"/>
              </w:rPr>
            </w:pPr>
            <w:r>
              <w:rPr>
                <w:sz w:val="20"/>
                <w:szCs w:val="20"/>
              </w:rPr>
              <w:t>只</w:t>
            </w:r>
          </w:p>
        </w:tc>
        <w:tc>
          <w:tcPr>
            <w:tcW w:w="1125" w:type="dxa"/>
            <w:vAlign w:val="center"/>
          </w:tcPr>
          <w:p w14:paraId="22E1A0EA">
            <w:pPr>
              <w:pStyle w:val="8"/>
              <w:spacing w:before="106" w:line="224" w:lineRule="auto"/>
              <w:ind w:left="556"/>
              <w:jc w:val="left"/>
              <w:rPr>
                <w:sz w:val="20"/>
                <w:szCs w:val="20"/>
              </w:rPr>
            </w:pPr>
            <w:r>
              <w:rPr>
                <w:sz w:val="20"/>
                <w:szCs w:val="20"/>
              </w:rPr>
              <w:t>1</w:t>
            </w:r>
          </w:p>
        </w:tc>
        <w:tc>
          <w:tcPr>
            <w:tcW w:w="1335" w:type="dxa"/>
            <w:vAlign w:val="center"/>
          </w:tcPr>
          <w:p w14:paraId="0D7BD87F">
            <w:pPr>
              <w:pStyle w:val="8"/>
              <w:spacing w:before="106" w:line="224" w:lineRule="auto"/>
              <w:ind w:left="556"/>
              <w:jc w:val="left"/>
              <w:rPr>
                <w:sz w:val="20"/>
                <w:szCs w:val="20"/>
              </w:rPr>
            </w:pPr>
          </w:p>
        </w:tc>
      </w:tr>
      <w:tr w14:paraId="71BE3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vAlign w:val="top"/>
          </w:tcPr>
          <w:p w14:paraId="2BF96635">
            <w:pPr>
              <w:pStyle w:val="8"/>
              <w:spacing w:before="86" w:line="219" w:lineRule="auto"/>
              <w:jc w:val="both"/>
              <w:rPr>
                <w:rFonts w:hint="default" w:eastAsia="宋体"/>
                <w:sz w:val="20"/>
                <w:szCs w:val="20"/>
                <w:lang w:val="en-US" w:eastAsia="zh-CN"/>
              </w:rPr>
            </w:pPr>
            <w:r>
              <w:rPr>
                <w:rFonts w:hint="eastAsia"/>
                <w:sz w:val="20"/>
                <w:szCs w:val="20"/>
                <w:lang w:val="en-US" w:eastAsia="zh-CN"/>
              </w:rPr>
              <w:t>14</w:t>
            </w:r>
          </w:p>
        </w:tc>
        <w:tc>
          <w:tcPr>
            <w:tcW w:w="2145" w:type="dxa"/>
            <w:shd w:val="clear" w:color="auto" w:fill="auto"/>
            <w:vAlign w:val="center"/>
          </w:tcPr>
          <w:p w14:paraId="29E2A8E2">
            <w:pPr>
              <w:pStyle w:val="8"/>
              <w:spacing w:before="86" w:line="219" w:lineRule="auto"/>
              <w:ind w:left="815" w:leftChars="0"/>
              <w:jc w:val="left"/>
              <w:rPr>
                <w:rFonts w:ascii="宋体" w:hAnsi="宋体" w:eastAsia="宋体" w:cs="宋体"/>
                <w:kern w:val="2"/>
                <w:sz w:val="20"/>
                <w:szCs w:val="20"/>
                <w:lang w:val="en-US" w:eastAsia="en-US" w:bidi="ar-SA"/>
              </w:rPr>
            </w:pPr>
            <w:r>
              <w:rPr>
                <w:rFonts w:hint="eastAsia"/>
                <w:spacing w:val="-2"/>
                <w:sz w:val="20"/>
                <w:szCs w:val="20"/>
                <w:lang w:val="en-US" w:eastAsia="zh-CN"/>
              </w:rPr>
              <w:t>换</w:t>
            </w:r>
            <w:r>
              <w:rPr>
                <w:spacing w:val="-2"/>
                <w:sz w:val="20"/>
                <w:szCs w:val="20"/>
              </w:rPr>
              <w:t>轴承</w:t>
            </w:r>
          </w:p>
        </w:tc>
        <w:tc>
          <w:tcPr>
            <w:tcW w:w="1290" w:type="dxa"/>
            <w:vAlign w:val="center"/>
          </w:tcPr>
          <w:p w14:paraId="09F9D225">
            <w:pPr>
              <w:pStyle w:val="8"/>
              <w:spacing w:before="107" w:line="228" w:lineRule="auto"/>
              <w:jc w:val="left"/>
              <w:rPr>
                <w:sz w:val="20"/>
                <w:szCs w:val="20"/>
              </w:rPr>
            </w:pPr>
            <w:r>
              <w:rPr>
                <w:spacing w:val="-2"/>
                <w:sz w:val="20"/>
                <w:szCs w:val="20"/>
              </w:rPr>
              <w:t>6205</w:t>
            </w:r>
          </w:p>
        </w:tc>
        <w:tc>
          <w:tcPr>
            <w:tcW w:w="915" w:type="dxa"/>
            <w:vAlign w:val="center"/>
          </w:tcPr>
          <w:p w14:paraId="7383A91E">
            <w:pPr>
              <w:pStyle w:val="8"/>
              <w:spacing w:before="90" w:line="222" w:lineRule="auto"/>
              <w:jc w:val="center"/>
              <w:rPr>
                <w:sz w:val="20"/>
                <w:szCs w:val="20"/>
              </w:rPr>
            </w:pPr>
            <w:r>
              <w:rPr>
                <w:sz w:val="20"/>
                <w:szCs w:val="20"/>
              </w:rPr>
              <w:t>只</w:t>
            </w:r>
          </w:p>
        </w:tc>
        <w:tc>
          <w:tcPr>
            <w:tcW w:w="1125" w:type="dxa"/>
            <w:vAlign w:val="center"/>
          </w:tcPr>
          <w:p w14:paraId="0190E7BB">
            <w:pPr>
              <w:pStyle w:val="8"/>
              <w:spacing w:before="107" w:line="228" w:lineRule="auto"/>
              <w:ind w:left="556"/>
              <w:jc w:val="left"/>
              <w:rPr>
                <w:sz w:val="20"/>
                <w:szCs w:val="20"/>
              </w:rPr>
            </w:pPr>
            <w:r>
              <w:rPr>
                <w:sz w:val="20"/>
                <w:szCs w:val="20"/>
              </w:rPr>
              <w:t>1</w:t>
            </w:r>
          </w:p>
        </w:tc>
        <w:tc>
          <w:tcPr>
            <w:tcW w:w="1335" w:type="dxa"/>
            <w:vAlign w:val="center"/>
          </w:tcPr>
          <w:p w14:paraId="6798A9D7">
            <w:pPr>
              <w:pStyle w:val="8"/>
              <w:spacing w:before="107" w:line="228" w:lineRule="auto"/>
              <w:ind w:left="556"/>
              <w:jc w:val="left"/>
              <w:rPr>
                <w:sz w:val="20"/>
                <w:szCs w:val="20"/>
              </w:rPr>
            </w:pPr>
          </w:p>
        </w:tc>
      </w:tr>
      <w:tr w14:paraId="164FD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vAlign w:val="top"/>
          </w:tcPr>
          <w:p w14:paraId="09D9F91F">
            <w:pPr>
              <w:pStyle w:val="8"/>
              <w:spacing w:before="86" w:line="219" w:lineRule="auto"/>
              <w:jc w:val="both"/>
              <w:rPr>
                <w:rFonts w:hint="eastAsia" w:eastAsia="宋体"/>
                <w:spacing w:val="-2"/>
                <w:sz w:val="20"/>
                <w:szCs w:val="20"/>
                <w:lang w:val="en-US" w:eastAsia="zh-CN"/>
              </w:rPr>
            </w:pPr>
            <w:r>
              <w:rPr>
                <w:rFonts w:hint="eastAsia"/>
                <w:spacing w:val="-2"/>
                <w:sz w:val="20"/>
                <w:szCs w:val="20"/>
                <w:lang w:val="en-US" w:eastAsia="zh-CN"/>
              </w:rPr>
              <w:t>合计</w:t>
            </w:r>
          </w:p>
        </w:tc>
        <w:tc>
          <w:tcPr>
            <w:tcW w:w="2145" w:type="dxa"/>
            <w:vAlign w:val="center"/>
          </w:tcPr>
          <w:p w14:paraId="2F14D2B9">
            <w:pPr>
              <w:pStyle w:val="8"/>
              <w:spacing w:before="107" w:line="228" w:lineRule="auto"/>
              <w:ind w:left="791"/>
              <w:jc w:val="left"/>
              <w:rPr>
                <w:spacing w:val="-2"/>
                <w:sz w:val="20"/>
                <w:szCs w:val="20"/>
              </w:rPr>
            </w:pPr>
          </w:p>
        </w:tc>
        <w:tc>
          <w:tcPr>
            <w:tcW w:w="1290" w:type="dxa"/>
            <w:vAlign w:val="center"/>
          </w:tcPr>
          <w:p w14:paraId="5E94189B">
            <w:pPr>
              <w:pStyle w:val="8"/>
              <w:spacing w:before="107" w:line="228" w:lineRule="auto"/>
              <w:ind w:left="791"/>
              <w:jc w:val="left"/>
              <w:rPr>
                <w:spacing w:val="-2"/>
                <w:sz w:val="20"/>
                <w:szCs w:val="20"/>
              </w:rPr>
            </w:pPr>
          </w:p>
        </w:tc>
        <w:tc>
          <w:tcPr>
            <w:tcW w:w="915" w:type="dxa"/>
            <w:vAlign w:val="center"/>
          </w:tcPr>
          <w:p w14:paraId="52E73887">
            <w:pPr>
              <w:pStyle w:val="8"/>
              <w:spacing w:before="90" w:line="222" w:lineRule="auto"/>
              <w:ind w:left="724"/>
              <w:jc w:val="left"/>
              <w:rPr>
                <w:sz w:val="20"/>
                <w:szCs w:val="20"/>
              </w:rPr>
            </w:pPr>
          </w:p>
        </w:tc>
        <w:tc>
          <w:tcPr>
            <w:tcW w:w="1125" w:type="dxa"/>
            <w:vAlign w:val="center"/>
          </w:tcPr>
          <w:p w14:paraId="4BBFB01A">
            <w:pPr>
              <w:pStyle w:val="8"/>
              <w:spacing w:before="107" w:line="228" w:lineRule="auto"/>
              <w:ind w:left="556"/>
              <w:jc w:val="left"/>
              <w:rPr>
                <w:sz w:val="20"/>
                <w:szCs w:val="20"/>
              </w:rPr>
            </w:pPr>
          </w:p>
        </w:tc>
        <w:tc>
          <w:tcPr>
            <w:tcW w:w="1335" w:type="dxa"/>
            <w:vAlign w:val="center"/>
          </w:tcPr>
          <w:p w14:paraId="2BE3AECE">
            <w:pPr>
              <w:pStyle w:val="8"/>
              <w:spacing w:before="107" w:line="228" w:lineRule="auto"/>
              <w:ind w:left="556"/>
              <w:jc w:val="left"/>
              <w:rPr>
                <w:sz w:val="20"/>
                <w:szCs w:val="20"/>
              </w:rPr>
            </w:pPr>
          </w:p>
        </w:tc>
      </w:tr>
    </w:tbl>
    <w:p w14:paraId="17A1FB52">
      <w:r>
        <w:rPr>
          <w:rFonts w:hint="eastAsia"/>
          <w:lang w:val="en-US" w:eastAsia="zh-CN"/>
        </w:rPr>
        <w:t>※表二报价仅为配件价格。</w:t>
      </w:r>
    </w:p>
    <w:p w14:paraId="4CD20FC9">
      <w:pPr>
        <w:rPr>
          <w:rFonts w:hint="default" w:eastAsiaTheme="minorEastAsia"/>
          <w:lang w:val="en-US" w:eastAsia="zh-CN"/>
        </w:rPr>
      </w:pPr>
      <w:r>
        <w:rPr>
          <w:rFonts w:hint="eastAsia"/>
          <w:lang w:val="en-US" w:eastAsia="zh-CN"/>
        </w:rPr>
        <w:t>注：制作物品质保一年；维修制品质保一年</w:t>
      </w:r>
    </w:p>
    <w:p w14:paraId="56DA3E56"/>
    <w:p w14:paraId="32D55FEF">
      <w:pPr>
        <w:rPr>
          <w:rFonts w:hint="eastAsia"/>
          <w:lang w:val="en-US" w:eastAsia="zh-CN"/>
        </w:rPr>
      </w:pPr>
      <w:r>
        <w:rPr>
          <w:rFonts w:hint="eastAsia"/>
          <w:lang w:val="en-US" w:eastAsia="zh-CN"/>
        </w:rPr>
        <w:t xml:space="preserve">                                                        法定代表人签字：</w:t>
      </w:r>
    </w:p>
    <w:p w14:paraId="1EFECCD1">
      <w:pPr>
        <w:rPr>
          <w:rFonts w:hint="default"/>
          <w:lang w:val="en-US" w:eastAsia="zh-CN"/>
        </w:rPr>
      </w:pPr>
      <w:r>
        <w:rPr>
          <w:rFonts w:hint="eastAsia"/>
          <w:lang w:val="en-US" w:eastAsia="zh-CN"/>
        </w:rPr>
        <w:t xml:space="preserve">                                                            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F23D2"/>
    <w:multiLevelType w:val="multilevel"/>
    <w:tmpl w:val="082F23D2"/>
    <w:lvl w:ilvl="0" w:tentative="0">
      <w:start w:val="1"/>
      <w:numFmt w:val="decimal"/>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1D40975"/>
    <w:multiLevelType w:val="singleLevel"/>
    <w:tmpl w:val="11D40975"/>
    <w:lvl w:ilvl="0" w:tentative="0">
      <w:start w:val="4"/>
      <w:numFmt w:val="chineseCounting"/>
      <w:suff w:val="nothing"/>
      <w:lvlText w:val="%1、"/>
      <w:lvlJc w:val="left"/>
      <w:rPr>
        <w:rFonts w:hint="eastAsia"/>
      </w:rPr>
    </w:lvl>
  </w:abstractNum>
  <w:abstractNum w:abstractNumId="2">
    <w:nsid w:val="64607A38"/>
    <w:multiLevelType w:val="multilevel"/>
    <w:tmpl w:val="64607A38"/>
    <w:lvl w:ilvl="0" w:tentative="0">
      <w:start w:val="1"/>
      <w:numFmt w:val="chineseCountingThousand"/>
      <w:lvlText w:val="%1、"/>
      <w:lvlJc w:val="left"/>
      <w:pPr>
        <w:tabs>
          <w:tab w:val="left" w:pos="988"/>
        </w:tabs>
        <w:ind w:left="988"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52A29"/>
    <w:rsid w:val="05580998"/>
    <w:rsid w:val="066517BB"/>
    <w:rsid w:val="08630C76"/>
    <w:rsid w:val="0BEB056B"/>
    <w:rsid w:val="0C766E95"/>
    <w:rsid w:val="17F378CF"/>
    <w:rsid w:val="1A07388C"/>
    <w:rsid w:val="31F66872"/>
    <w:rsid w:val="347357D3"/>
    <w:rsid w:val="380D260B"/>
    <w:rsid w:val="40811F68"/>
    <w:rsid w:val="409E4E21"/>
    <w:rsid w:val="4D7A497A"/>
    <w:rsid w:val="4E841C6D"/>
    <w:rsid w:val="4FAE3B00"/>
    <w:rsid w:val="56B94EA3"/>
    <w:rsid w:val="59672EE9"/>
    <w:rsid w:val="5BC775D5"/>
    <w:rsid w:val="5D3D2A25"/>
    <w:rsid w:val="5D405594"/>
    <w:rsid w:val="60452835"/>
    <w:rsid w:val="68E52971"/>
    <w:rsid w:val="68E9151F"/>
    <w:rsid w:val="6BB849AE"/>
    <w:rsid w:val="709B4E15"/>
    <w:rsid w:val="71AA3AB1"/>
    <w:rsid w:val="75CF044F"/>
    <w:rsid w:val="79C22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character" w:styleId="5">
    <w:name w:val="Emphasis"/>
    <w:basedOn w:val="4"/>
    <w:qFormat/>
    <w:uiPriority w:val="0"/>
    <w:rPr>
      <w:i/>
    </w:rPr>
  </w:style>
  <w:style w:type="character" w:styleId="6">
    <w:name w:val="HTML Typewriter"/>
    <w:qFormat/>
    <w:uiPriority w:val="0"/>
    <w:rPr>
      <w:rFonts w:ascii="宋体" w:hAnsi="宋体" w:eastAsia="宋体" w:cs="宋体"/>
      <w:sz w:val="24"/>
      <w:szCs w:val="24"/>
    </w:rPr>
  </w:style>
  <w:style w:type="paragraph" w:customStyle="1" w:styleId="7">
    <w:name w:val="MSG_EN_FONT_STYLE_NAME_TEMPLATE_ROLE_NUMBER MSG_EN_FONT_STYLE_NAME_BY_ROLE_TEXT 2"/>
    <w:basedOn w:val="1"/>
    <w:qFormat/>
    <w:uiPriority w:val="99"/>
    <w:pPr>
      <w:shd w:val="clear" w:color="auto" w:fill="FFFFFF"/>
      <w:spacing w:line="380" w:lineRule="exact"/>
      <w:jc w:val="left"/>
    </w:pPr>
    <w:rPr>
      <w:rFonts w:ascii="PMingLiUfalt" w:hAnsi="PMingLiUfalt" w:eastAsia="PMingLiUfalt" w:cs="PMingLiUfalt"/>
      <w:sz w:val="30"/>
      <w:szCs w:val="30"/>
    </w:rPr>
  </w:style>
  <w:style w:type="paragraph" w:customStyle="1" w:styleId="8">
    <w:name w:val="Table Text"/>
    <w:basedOn w:val="1"/>
    <w:semiHidden/>
    <w:qFormat/>
    <w:uiPriority w:val="0"/>
    <w:rPr>
      <w:rFonts w:ascii="宋体" w:hAnsi="宋体" w:eastAsia="宋体" w:cs="宋体"/>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1324</Words>
  <Characters>1406</Characters>
  <Lines>0</Lines>
  <Paragraphs>0</Paragraphs>
  <TotalTime>2</TotalTime>
  <ScaleCrop>false</ScaleCrop>
  <LinksUpToDate>false</LinksUpToDate>
  <CharactersWithSpaces>2184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2026-05-06T06:59:00Z</dcterms:created>
  <dc:creator>Administrator</dc:creator>
  <cp:lastModifiedBy>ADMIN2012</cp:lastModifiedBy>
  <dcterms:modified xsi:type="dcterms:W3CDTF">2026-06-24T07:35:05Z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eyJoZGlkIjoiMDkyYzYzYmNiNzA1YjQ1YmZmMjVkZGY4YTc0OTRkYTIiLCJ1c2VySWQiOiIxNjYwMjExMzg3In0=</vt:lpwstr>
  </property>
  <property fmtid="{D5CDD505-2E9C-101B-9397-08002B2CF9AE}" pid="4" name="ICV">
    <vt:lpwstr>90FF2AD47817408A992886712025910A_13</vt:lpwstr>
  </property>
</Properties>
</file>